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before="0" w:line="300" w:lineRule="auto"/>
      </w:pPr>
    </w:p>
    <w:tbl>
      <w:tblPr>
        <w:tblW w:type="auto" w:w="0"/>
        <w:tblLook w:firstColumn="1" w:firstRow="1" w:lastColumn="0" w:lastRow="0" w:noHBand="0" w:noVBand="1" w:val="04A0"/>
        <w:tblBorders>
          <w:top w:val="nil"/>
          <w:left w:val="nil"/>
          <w:bottom w:val="nil"/>
          <w:right w:val="nil"/>
          <w:insideH w:val="nil"/>
          <w:insideV w:val="nil"/>
        </w:tblBorders>
        <w:tblCellMar>
          <w:left w:w="0" w:type="dxa"/>
          <w:right w:w="113" w:type="dxa"/>
        </w:tblCellMar>
        <w:tblLayout w:type="fixed"/>
      </w:tblPr>
      <w:tblGrid>
        <w:gridCol w:w="5669"/>
        <w:gridCol w:w="3685"/>
      </w:tblGrid>
      <w:tr>
        <w:tc>
          <w:tcPr>
            <w:tcW w:type="dxa" w:w="5669"/>
          </w:tcPr>
          <w:p>
            <w:pPr>
              <w:spacing w:after="120"/>
            </w:pPr>
            <w:commentRangeStart w:id="0"/>
            <w:r/>
            <w:r>
              <w:rPr>
                <w:rFonts w:ascii="Arial" w:hAnsi="Arial"/>
                <w:b w:val="0"/>
                <w:color w:val="9A5B2E"/>
                <w:sz w:val="14"/>
              </w:rPr>
              <w:t>[Firmenname]</w:t>
            </w:r>
            <w:r>
              <w:rPr>
                <w:rFonts w:ascii="Arial" w:hAnsi="Arial"/>
                <w:b w:val="0"/>
                <w:color w:val="5F5A55"/>
                <w:sz w:val="14"/>
              </w:rPr>
              <w:t xml:space="preserve"> · </w:t>
            </w:r>
            <w:r>
              <w:rPr>
                <w:rFonts w:ascii="Arial" w:hAnsi="Arial"/>
                <w:b w:val="0"/>
                <w:color w:val="9A5B2E"/>
                <w:sz w:val="14"/>
              </w:rPr>
              <w:t>[Straße Hausnummer]</w:t>
            </w:r>
            <w:r>
              <w:rPr>
                <w:rFonts w:ascii="Arial" w:hAnsi="Arial"/>
                <w:b w:val="0"/>
                <w:color w:val="5F5A55"/>
                <w:sz w:val="14"/>
              </w:rPr>
              <w:t xml:space="preserve"> · </w:t>
            </w:r>
            <w:r>
              <w:rPr>
                <w:rFonts w:ascii="Arial" w:hAnsi="Arial"/>
                <w:b w:val="0"/>
                <w:color w:val="9A5B2E"/>
                <w:sz w:val="14"/>
              </w:rPr>
              <w:t>[PLZ Ort]</w:t>
            </w:r>
            <w:commentRangeEnd w:id="0"/>
            <w:r>
              <w:rPr>
                <w:rStyle w:val="CommentReference"/>
              </w:rPr>
              <w:commentReference w:id="0"/>
            </w:r>
          </w:p>
          <w:p>
            <w:pPr>
              <w:spacing w:after="0"/>
            </w:pPr>
            <w:r>
              <w:rPr>
                <w:rFonts w:ascii="Arial" w:hAnsi="Arial"/>
                <w:b w:val="0"/>
                <w:color w:val="9A5B2E"/>
                <w:sz w:val="21"/>
              </w:rPr>
              <w:t>[Anrede und Name]</w:t>
            </w:r>
          </w:p>
          <w:p>
            <w:pPr>
              <w:spacing w:after="0"/>
            </w:pPr>
            <w:r>
              <w:rPr>
                <w:rFonts w:ascii="Arial" w:hAnsi="Arial"/>
                <w:b w:val="0"/>
                <w:color w:val="9A5B2E"/>
                <w:sz w:val="21"/>
              </w:rPr>
              <w:t>[Straße Hausnummer]</w:t>
            </w:r>
          </w:p>
          <w:p>
            <w:pPr>
              <w:spacing w:after="0"/>
            </w:pPr>
            <w:r>
              <w:rPr>
                <w:rFonts w:ascii="Arial" w:hAnsi="Arial"/>
                <w:b w:val="0"/>
                <w:color w:val="9A5B2E"/>
                <w:sz w:val="21"/>
              </w:rPr>
              <w:t>[PLZ Ort]</w:t>
            </w:r>
          </w:p>
        </w:tc>
        <w:tc>
          <w:tcPr>
            <w:tcW w:type="dxa" w:w="3685"/>
          </w:tcPr>
          <w:p>
            <w:pPr>
              <w:spacing w:after="0" w:before="0" w:line="276" w:lineRule="auto"/>
            </w:pPr>
            <w:r/>
            <w:r>
              <w:rPr>
                <w:rFonts w:ascii="Arial" w:hAnsi="Arial"/>
                <w:b w:val="0"/>
                <w:color w:val="5F5A55"/>
                <w:sz w:val="17"/>
              </w:rPr>
              <w:t>Ihr Ansprechpartner</w:t>
            </w:r>
          </w:p>
          <w:p>
            <w:pPr>
              <w:spacing w:after="0" w:before="0" w:line="276" w:lineRule="auto"/>
            </w:pPr>
            <w:r>
              <w:rPr>
                <w:rFonts w:ascii="Arial" w:hAnsi="Arial"/>
                <w:b w:val="0"/>
                <w:color w:val="9A5B2E"/>
                <w:sz w:val="17"/>
              </w:rPr>
              <w:t>[Vorname Nachname]</w:t>
            </w:r>
          </w:p>
          <w:p>
            <w:pPr>
              <w:spacing w:after="0" w:before="0" w:line="276" w:lineRule="auto"/>
            </w:pPr>
            <w:r>
              <w:rPr>
                <w:rFonts w:ascii="Arial" w:hAnsi="Arial"/>
                <w:b w:val="0"/>
                <w:color w:val="5F5A55"/>
                <w:sz w:val="17"/>
              </w:rPr>
              <w:t xml:space="preserve">Telefon </w:t>
            </w:r>
            <w:r>
              <w:rPr>
                <w:rFonts w:ascii="Arial" w:hAnsi="Arial"/>
                <w:b w:val="0"/>
                <w:color w:val="9A5B2E"/>
                <w:sz w:val="17"/>
              </w:rPr>
              <w:t>[Telefonnummer]</w:t>
            </w:r>
          </w:p>
          <w:p>
            <w:pPr>
              <w:spacing w:after="0" w:before="0" w:line="276" w:lineRule="auto"/>
            </w:pPr>
            <w:r>
              <w:rPr>
                <w:rFonts w:ascii="Arial" w:hAnsi="Arial"/>
                <w:b w:val="0"/>
                <w:color w:val="9A5B2E"/>
                <w:sz w:val="17"/>
              </w:rPr>
              <w:t>[E-Mail]</w:t>
            </w:r>
          </w:p>
          <w:p>
            <w:pPr>
              <w:spacing w:after="0" w:before="0" w:line="276" w:lineRule="auto"/>
            </w:pPr>
          </w:p>
          <w:p>
            <w:pPr>
              <w:spacing w:after="0" w:before="0" w:line="276" w:lineRule="auto"/>
            </w:pPr>
            <w:r>
              <w:rPr>
                <w:rFonts w:ascii="Arial" w:hAnsi="Arial"/>
                <w:b w:val="0"/>
                <w:color w:val="5F5A55"/>
                <w:sz w:val="17"/>
              </w:rPr>
              <w:t>Datum</w:t>
            </w:r>
          </w:p>
          <w:p>
            <w:pPr>
              <w:spacing w:after="0" w:before="0" w:line="276" w:lineRule="auto"/>
            </w:pPr>
            <w:r>
              <w:rPr>
                <w:rFonts w:ascii="Arial" w:hAnsi="Arial"/>
                <w:b w:val="0"/>
                <w:color w:val="9A5B2E"/>
                <w:sz w:val="17"/>
              </w:rPr>
              <w:t>[Datum des Schreibens]</w:t>
            </w:r>
          </w:p>
        </w:tc>
      </w:tr>
    </w:tbl>
    <w:p>
      <w:pPr>
        <w:spacing w:after="200" w:before="0" w:line="300" w:lineRule="auto"/>
      </w:pPr>
    </w:p>
    <w:p>
      <w:pPr>
        <w:spacing w:after="280" w:before="0" w:line="300" w:lineRule="auto"/>
      </w:pPr>
      <w:r>
        <w:rPr>
          <w:rFonts w:ascii="Arial" w:hAnsi="Arial"/>
          <w:b/>
          <w:color w:val="14110F"/>
          <w:sz w:val="22"/>
        </w:rPr>
        <w:t xml:space="preserve">Angebot Nr. </w:t>
      </w:r>
      <w:r>
        <w:rPr>
          <w:rFonts w:ascii="Arial" w:hAnsi="Arial"/>
          <w:b/>
          <w:color w:val="9A5B2E"/>
          <w:sz w:val="22"/>
        </w:rPr>
        <w:t>[Angebotsnummer]</w:t>
      </w:r>
      <w:r>
        <w:rPr>
          <w:rFonts w:ascii="Arial" w:hAnsi="Arial"/>
          <w:b/>
          <w:color w:val="14110F"/>
          <w:sz w:val="22"/>
        </w:rPr>
        <w:t xml:space="preserve"> über </w:t>
      </w:r>
      <w:r>
        <w:rPr>
          <w:rFonts w:ascii="Arial" w:hAnsi="Arial"/>
          <w:b/>
          <w:color w:val="9A5B2E"/>
          <w:sz w:val="22"/>
        </w:rPr>
        <w:t>[Leistung in einem Satz]</w:t>
      </w:r>
    </w:p>
    <w:p>
      <w:pPr>
        <w:spacing w:after="200" w:before="0" w:line="300" w:lineRule="auto"/>
      </w:pPr>
      <w:r>
        <w:rPr>
          <w:rFonts w:ascii="Arial" w:hAnsi="Arial"/>
          <w:b w:val="0"/>
          <w:color w:val="14110F"/>
          <w:sz w:val="21"/>
        </w:rPr>
        <w:t xml:space="preserve">Guten Tag </w:t>
      </w:r>
      <w:r>
        <w:rPr>
          <w:rFonts w:ascii="Arial" w:hAnsi="Arial"/>
          <w:b w:val="0"/>
          <w:color w:val="9A5B2E"/>
          <w:sz w:val="21"/>
        </w:rPr>
        <w:t>[Anrede und Name]</w:t>
      </w:r>
      <w:r>
        <w:rPr>
          <w:rFonts w:ascii="Arial" w:hAnsi="Arial"/>
          <w:b w:val="0"/>
          <w:color w:val="14110F"/>
          <w:sz w:val="21"/>
        </w:rPr>
        <w:t>,</w:t>
      </w:r>
    </w:p>
    <w:p>
      <w:pPr>
        <w:spacing w:after="180" w:before="0" w:line="300" w:lineRule="auto"/>
      </w:pPr>
      <w:commentRangeStart w:id="1"/>
      <w:r>
        <w:rPr>
          <w:rFonts w:ascii="Arial" w:hAnsi="Arial"/>
          <w:b w:val="0"/>
          <w:color w:val="14110F"/>
          <w:sz w:val="21"/>
        </w:rPr>
        <w:t xml:space="preserve">vielen Dank für das Gespräch am </w:t>
      </w:r>
      <w:r>
        <w:rPr>
          <w:rFonts w:ascii="Arial" w:hAnsi="Arial"/>
          <w:b w:val="0"/>
          <w:color w:val="9A5B2E"/>
          <w:sz w:val="21"/>
        </w:rPr>
        <w:t>[Datum des Termins]</w:t>
      </w:r>
      <w:r>
        <w:rPr>
          <w:rFonts w:ascii="Arial" w:hAnsi="Arial"/>
          <w:b w:val="0"/>
          <w:color w:val="14110F"/>
          <w:sz w:val="21"/>
        </w:rPr>
        <w:t xml:space="preserve"> und dafür, dass wir uns </w:t>
      </w:r>
      <w:r>
        <w:rPr>
          <w:rFonts w:ascii="Arial" w:hAnsi="Arial"/>
          <w:b w:val="0"/>
          <w:color w:val="9A5B2E"/>
          <w:sz w:val="21"/>
        </w:rPr>
        <w:t>[Objekt]</w:t>
      </w:r>
      <w:r>
        <w:rPr>
          <w:rFonts w:ascii="Arial" w:hAnsi="Arial"/>
          <w:b w:val="0"/>
          <w:color w:val="14110F"/>
          <w:sz w:val="21"/>
        </w:rPr>
        <w:t xml:space="preserve"> ansehen durften. Wie besprochen erhalten Sie unser Angebot mit den einzelnen Leistungen.</w:t>
      </w:r>
      <w:commentRangeEnd w:id="1"/>
      <w:r>
        <w:rPr>
          <w:rStyle w:val="CommentReference"/>
        </w:rPr>
        <w:commentReference w:id="1"/>
      </w:r>
    </w:p>
    <w:tbl>
      <w:tblPr>
        <w:tblW w:type="auto" w:w="0"/>
        <w:tblLook w:firstColumn="1" w:firstRow="1" w:lastColumn="0" w:lastRow="0" w:noHBand="0" w:noVBand="1" w:val="04A0"/>
        <w:tblBorders>
          <w:top w:val="nil"/>
          <w:left w:val="nil"/>
          <w:bottom w:val="nil"/>
          <w:right w:val="nil"/>
          <w:insideH w:val="nil"/>
          <w:insideV w:val="nil"/>
        </w:tblBorders>
        <w:tblCellMar>
          <w:left w:w="0" w:type="dxa"/>
          <w:right w:w="113" w:type="dxa"/>
        </w:tblCellMar>
        <w:tblLayout w:type="fixed"/>
      </w:tblPr>
      <w:tblGrid>
        <w:gridCol w:w="567"/>
        <w:gridCol w:w="3855"/>
        <w:gridCol w:w="850"/>
        <w:gridCol w:w="907"/>
        <w:gridCol w:w="1417"/>
        <w:gridCol w:w="1757"/>
      </w:tblGrid>
      <w:tr>
        <w:tc>
          <w:tcPr>
            <w:tcW w:type="dxa" w:w="567"/>
            <w:tcBorders>
              <w:top w:val="nil"/>
              <w:bottom w:val="single" w:sz="6" w:color="C9BBA8"/>
            </w:tcBorders>
            <w:shd w:val="clear" w:color="auto" w:fill="F4EFE7"/>
          </w:tcPr>
          <w:p>
            <w:pPr>
              <w:spacing w:after="30" w:before="30" w:line="276" w:lineRule="auto"/>
            </w:pPr>
            <w:r/>
            <w:r>
              <w:rPr>
                <w:rFonts w:ascii="Arial" w:hAnsi="Arial"/>
                <w:b/>
                <w:color w:val="14110F"/>
                <w:sz w:val="17"/>
              </w:rPr>
              <w:t>Pos.</w:t>
            </w:r>
          </w:p>
        </w:tc>
        <w:tc>
          <w:tcPr>
            <w:tcW w:type="dxa" w:w="3855"/>
            <w:tcBorders>
              <w:top w:val="nil"/>
              <w:bottom w:val="single" w:sz="6" w:color="C9BBA8"/>
            </w:tcBorders>
            <w:shd w:val="clear" w:color="auto" w:fill="F4EFE7"/>
          </w:tcPr>
          <w:p>
            <w:pPr>
              <w:spacing w:after="30" w:before="30" w:line="276" w:lineRule="auto"/>
            </w:pPr>
            <w:commentRangeStart w:id="2"/>
            <w:r/>
            <w:r>
              <w:rPr>
                <w:rFonts w:ascii="Arial" w:hAnsi="Arial"/>
                <w:b/>
                <w:color w:val="14110F"/>
                <w:sz w:val="17"/>
              </w:rPr>
              <w:t>Leistung</w:t>
            </w:r>
            <w:commentRangeEnd w:id="2"/>
            <w:r>
              <w:rPr>
                <w:rStyle w:val="CommentReference"/>
              </w:rPr>
              <w:commentReference w:id="2"/>
            </w:r>
          </w:p>
        </w:tc>
        <w:tc>
          <w:tcPr>
            <w:tcW w:type="dxa" w:w="850"/>
            <w:tcBorders>
              <w:top w:val="nil"/>
              <w:bottom w:val="single" w:sz="6" w:color="C9BBA8"/>
            </w:tcBorders>
            <w:shd w:val="clear" w:color="auto" w:fill="F4EFE7"/>
          </w:tcPr>
          <w:p>
            <w:pPr>
              <w:spacing w:after="30" w:before="30" w:line="276" w:lineRule="auto"/>
              <w:jc w:val="right"/>
            </w:pPr>
            <w:r/>
            <w:r>
              <w:rPr>
                <w:rFonts w:ascii="Arial" w:hAnsi="Arial"/>
                <w:b/>
                <w:color w:val="14110F"/>
                <w:sz w:val="17"/>
              </w:rPr>
              <w:t>Menge</w:t>
            </w:r>
          </w:p>
        </w:tc>
        <w:tc>
          <w:tcPr>
            <w:tcW w:type="dxa" w:w="907"/>
            <w:tcBorders>
              <w:top w:val="nil"/>
              <w:bottom w:val="single" w:sz="6" w:color="C9BBA8"/>
            </w:tcBorders>
            <w:shd w:val="clear" w:color="auto" w:fill="F4EFE7"/>
          </w:tcPr>
          <w:p>
            <w:pPr>
              <w:spacing w:after="30" w:before="30" w:line="276" w:lineRule="auto"/>
            </w:pPr>
            <w:r/>
            <w:r>
              <w:rPr>
                <w:rFonts w:ascii="Arial" w:hAnsi="Arial"/>
                <w:b/>
                <w:color w:val="14110F"/>
                <w:sz w:val="17"/>
              </w:rPr>
              <w:t>Einheit</w:t>
            </w:r>
          </w:p>
        </w:tc>
        <w:tc>
          <w:tcPr>
            <w:tcW w:type="dxa" w:w="1417"/>
            <w:tcBorders>
              <w:top w:val="nil"/>
              <w:bottom w:val="single" w:sz="6" w:color="C9BBA8"/>
            </w:tcBorders>
            <w:shd w:val="clear" w:color="auto" w:fill="F4EFE7"/>
          </w:tcPr>
          <w:p>
            <w:pPr>
              <w:spacing w:after="30" w:before="30" w:line="276" w:lineRule="auto"/>
              <w:jc w:val="right"/>
            </w:pPr>
            <w:r/>
            <w:r>
              <w:rPr>
                <w:rFonts w:ascii="Arial" w:hAnsi="Arial"/>
                <w:b/>
                <w:color w:val="14110F"/>
                <w:sz w:val="17"/>
              </w:rPr>
              <w:t>Einzelpreis</w:t>
            </w:r>
          </w:p>
        </w:tc>
        <w:tc>
          <w:tcPr>
            <w:tcW w:type="dxa" w:w="1757"/>
            <w:tcBorders>
              <w:top w:val="nil"/>
              <w:bottom w:val="single" w:sz="6" w:color="C9BBA8"/>
            </w:tcBorders>
            <w:shd w:val="clear" w:color="auto" w:fill="F4EFE7"/>
          </w:tcPr>
          <w:p>
            <w:pPr>
              <w:spacing w:after="30" w:before="30" w:line="276" w:lineRule="auto"/>
              <w:jc w:val="right"/>
            </w:pPr>
            <w:r/>
            <w:r>
              <w:rPr>
                <w:rFonts w:ascii="Arial" w:hAnsi="Arial"/>
                <w:b/>
                <w:color w:val="14110F"/>
                <w:sz w:val="17"/>
              </w:rPr>
              <w:t>Gesamt</w:t>
            </w:r>
          </w:p>
        </w:tc>
      </w:tr>
      <w:tr>
        <w:tc>
          <w:tcPr>
            <w:tcW w:type="dxa" w:w="567"/>
            <w:tcBorders>
              <w:top w:val="nil"/>
              <w:bottom w:val="single" w:sz="2" w:color="C9BBA8"/>
            </w:tcBorders>
          </w:tcPr>
          <w:p>
            <w:pPr>
              <w:spacing w:after="30" w:before="30" w:line="276" w:lineRule="auto"/>
            </w:pPr>
            <w:r/>
            <w:r>
              <w:rPr>
                <w:rFonts w:ascii="Arial" w:hAnsi="Arial"/>
                <w:b w:val="0"/>
                <w:color w:val="14110F"/>
                <w:sz w:val="19"/>
              </w:rPr>
              <w:t>1</w:t>
            </w:r>
          </w:p>
        </w:tc>
        <w:tc>
          <w:tcPr>
            <w:tcW w:type="dxa" w:w="3855"/>
            <w:tcBorders>
              <w:top w:val="nil"/>
              <w:bottom w:val="single" w:sz="2" w:color="C9BBA8"/>
            </w:tcBorders>
          </w:tcPr>
          <w:p>
            <w:pPr>
              <w:spacing w:after="30" w:before="30" w:line="276" w:lineRule="auto"/>
            </w:pPr>
            <w:r/>
            <w:r>
              <w:rPr>
                <w:rFonts w:ascii="Arial" w:hAnsi="Arial"/>
                <w:b w:val="0"/>
                <w:color w:val="9A5B2E"/>
                <w:sz w:val="19"/>
              </w:rPr>
              <w:t>[Leistung, verständlich beschrieben]</w:t>
            </w:r>
          </w:p>
        </w:tc>
        <w:tc>
          <w:tcPr>
            <w:tcW w:type="dxa" w:w="850"/>
            <w:tcBorders>
              <w:top w:val="nil"/>
              <w:bottom w:val="single" w:sz="2" w:color="C9BBA8"/>
            </w:tcBorders>
          </w:tcPr>
          <w:p>
            <w:pPr>
              <w:spacing w:after="30" w:before="30" w:line="276" w:lineRule="auto"/>
              <w:jc w:val="right"/>
            </w:pPr>
            <w:r/>
            <w:r>
              <w:rPr>
                <w:rFonts w:ascii="Arial" w:hAnsi="Arial"/>
                <w:b w:val="0"/>
                <w:color w:val="9A5B2E"/>
                <w:sz w:val="19"/>
              </w:rPr>
              <w:t>[Menge]</w:t>
            </w:r>
          </w:p>
        </w:tc>
        <w:tc>
          <w:tcPr>
            <w:tcW w:type="dxa" w:w="907"/>
            <w:tcBorders>
              <w:top w:val="nil"/>
              <w:bottom w:val="single" w:sz="2" w:color="C9BBA8"/>
            </w:tcBorders>
          </w:tcPr>
          <w:p>
            <w:pPr>
              <w:spacing w:after="30" w:before="30" w:line="276" w:lineRule="auto"/>
            </w:pPr>
            <w:r/>
            <w:r>
              <w:rPr>
                <w:rFonts w:ascii="Arial" w:hAnsi="Arial"/>
                <w:b w:val="0"/>
                <w:color w:val="9A5B2E"/>
                <w:sz w:val="19"/>
              </w:rPr>
              <w:t>[Einheit]</w:t>
            </w:r>
          </w:p>
        </w:tc>
        <w:tc>
          <w:tcPr>
            <w:tcW w:type="dxa" w:w="1417"/>
            <w:tcBorders>
              <w:top w:val="nil"/>
              <w:bottom w:val="single" w:sz="2" w:color="C9BBA8"/>
            </w:tcBorders>
          </w:tcPr>
          <w:p>
            <w:pPr>
              <w:spacing w:after="30" w:before="30" w:line="276" w:lineRule="auto"/>
              <w:jc w:val="right"/>
            </w:pPr>
            <w:r/>
            <w:r>
              <w:rPr>
                <w:rFonts w:ascii="Arial" w:hAnsi="Arial"/>
                <w:b w:val="0"/>
                <w:color w:val="9A5B2E"/>
                <w:sz w:val="19"/>
              </w:rPr>
              <w:t>[Einzelpreis]</w:t>
            </w:r>
          </w:p>
        </w:tc>
        <w:tc>
          <w:tcPr>
            <w:tcW w:type="dxa" w:w="1757"/>
            <w:tcBorders>
              <w:top w:val="nil"/>
              <w:bottom w:val="single" w:sz="2" w:color="C9BBA8"/>
            </w:tcBorders>
          </w:tcPr>
          <w:p>
            <w:pPr>
              <w:spacing w:after="30" w:before="30" w:line="276" w:lineRule="auto"/>
              <w:jc w:val="right"/>
            </w:pPr>
            <w:r/>
            <w:r>
              <w:rPr>
                <w:rFonts w:ascii="Arial" w:hAnsi="Arial"/>
                <w:b w:val="0"/>
                <w:color w:val="9A5B2E"/>
                <w:sz w:val="19"/>
              </w:rPr>
              <w:t>[Gesamt]</w:t>
            </w:r>
          </w:p>
        </w:tc>
      </w:tr>
      <w:tr>
        <w:tc>
          <w:tcPr>
            <w:tcW w:type="dxa" w:w="567"/>
            <w:tcBorders>
              <w:top w:val="nil"/>
              <w:bottom w:val="single" w:sz="2" w:color="C9BBA8"/>
            </w:tcBorders>
          </w:tcPr>
          <w:p>
            <w:pPr>
              <w:spacing w:after="30" w:before="30" w:line="276" w:lineRule="auto"/>
            </w:pPr>
            <w:r/>
            <w:r>
              <w:rPr>
                <w:rFonts w:ascii="Arial" w:hAnsi="Arial"/>
                <w:b w:val="0"/>
                <w:color w:val="14110F"/>
                <w:sz w:val="19"/>
              </w:rPr>
              <w:t>2</w:t>
            </w:r>
          </w:p>
        </w:tc>
        <w:tc>
          <w:tcPr>
            <w:tcW w:type="dxa" w:w="3855"/>
            <w:tcBorders>
              <w:top w:val="nil"/>
              <w:bottom w:val="single" w:sz="2" w:color="C9BBA8"/>
            </w:tcBorders>
          </w:tcPr>
          <w:p>
            <w:pPr>
              <w:spacing w:after="30" w:before="30" w:line="276" w:lineRule="auto"/>
            </w:pPr>
            <w:r/>
            <w:r>
              <w:rPr>
                <w:rFonts w:ascii="Arial" w:hAnsi="Arial"/>
                <w:b w:val="0"/>
                <w:color w:val="9A5B2E"/>
                <w:sz w:val="19"/>
              </w:rPr>
              <w:t>[Leistung, verständlich beschrieben]</w:t>
            </w:r>
          </w:p>
        </w:tc>
        <w:tc>
          <w:tcPr>
            <w:tcW w:type="dxa" w:w="850"/>
            <w:tcBorders>
              <w:top w:val="nil"/>
              <w:bottom w:val="single" w:sz="2" w:color="C9BBA8"/>
            </w:tcBorders>
          </w:tcPr>
          <w:p>
            <w:pPr>
              <w:spacing w:after="30" w:before="30" w:line="276" w:lineRule="auto"/>
              <w:jc w:val="right"/>
            </w:pPr>
            <w:r/>
            <w:r>
              <w:rPr>
                <w:rFonts w:ascii="Arial" w:hAnsi="Arial"/>
                <w:b w:val="0"/>
                <w:color w:val="9A5B2E"/>
                <w:sz w:val="19"/>
              </w:rPr>
              <w:t>[Menge]</w:t>
            </w:r>
          </w:p>
        </w:tc>
        <w:tc>
          <w:tcPr>
            <w:tcW w:type="dxa" w:w="907"/>
            <w:tcBorders>
              <w:top w:val="nil"/>
              <w:bottom w:val="single" w:sz="2" w:color="C9BBA8"/>
            </w:tcBorders>
          </w:tcPr>
          <w:p>
            <w:pPr>
              <w:spacing w:after="30" w:before="30" w:line="276" w:lineRule="auto"/>
            </w:pPr>
            <w:r/>
            <w:r>
              <w:rPr>
                <w:rFonts w:ascii="Arial" w:hAnsi="Arial"/>
                <w:b w:val="0"/>
                <w:color w:val="9A5B2E"/>
                <w:sz w:val="19"/>
              </w:rPr>
              <w:t>[Einheit]</w:t>
            </w:r>
          </w:p>
        </w:tc>
        <w:tc>
          <w:tcPr>
            <w:tcW w:type="dxa" w:w="1417"/>
            <w:tcBorders>
              <w:top w:val="nil"/>
              <w:bottom w:val="single" w:sz="2" w:color="C9BBA8"/>
            </w:tcBorders>
          </w:tcPr>
          <w:p>
            <w:pPr>
              <w:spacing w:after="30" w:before="30" w:line="276" w:lineRule="auto"/>
              <w:jc w:val="right"/>
            </w:pPr>
            <w:r/>
            <w:r>
              <w:rPr>
                <w:rFonts w:ascii="Arial" w:hAnsi="Arial"/>
                <w:b w:val="0"/>
                <w:color w:val="9A5B2E"/>
                <w:sz w:val="19"/>
              </w:rPr>
              <w:t>[Einzelpreis]</w:t>
            </w:r>
          </w:p>
        </w:tc>
        <w:tc>
          <w:tcPr>
            <w:tcW w:type="dxa" w:w="1757"/>
            <w:tcBorders>
              <w:top w:val="nil"/>
              <w:bottom w:val="single" w:sz="2" w:color="C9BBA8"/>
            </w:tcBorders>
          </w:tcPr>
          <w:p>
            <w:pPr>
              <w:spacing w:after="30" w:before="30" w:line="276" w:lineRule="auto"/>
              <w:jc w:val="right"/>
            </w:pPr>
            <w:r/>
            <w:r>
              <w:rPr>
                <w:rFonts w:ascii="Arial" w:hAnsi="Arial"/>
                <w:b w:val="0"/>
                <w:color w:val="9A5B2E"/>
                <w:sz w:val="19"/>
              </w:rPr>
              <w:t>[Gesamt]</w:t>
            </w:r>
          </w:p>
        </w:tc>
      </w:tr>
      <w:tr>
        <w:tc>
          <w:tcPr>
            <w:tcW w:type="dxa" w:w="567"/>
            <w:tcBorders>
              <w:top w:val="nil"/>
              <w:bottom w:val="single" w:sz="2" w:color="C9BBA8"/>
            </w:tcBorders>
          </w:tcPr>
          <w:p>
            <w:pPr>
              <w:spacing w:after="30" w:before="30" w:line="276" w:lineRule="auto"/>
            </w:pPr>
            <w:r/>
            <w:r>
              <w:rPr>
                <w:rFonts w:ascii="Arial" w:hAnsi="Arial"/>
                <w:b w:val="0"/>
                <w:color w:val="14110F"/>
                <w:sz w:val="19"/>
              </w:rPr>
              <w:t>3</w:t>
            </w:r>
          </w:p>
        </w:tc>
        <w:tc>
          <w:tcPr>
            <w:tcW w:type="dxa" w:w="3855"/>
            <w:tcBorders>
              <w:top w:val="nil"/>
              <w:bottom w:val="single" w:sz="2" w:color="C9BBA8"/>
            </w:tcBorders>
          </w:tcPr>
          <w:p>
            <w:pPr>
              <w:spacing w:after="30" w:before="30" w:line="276" w:lineRule="auto"/>
            </w:pPr>
            <w:r/>
            <w:r>
              <w:rPr>
                <w:rFonts w:ascii="Arial" w:hAnsi="Arial"/>
                <w:b w:val="0"/>
                <w:color w:val="9A5B2E"/>
                <w:sz w:val="19"/>
              </w:rPr>
              <w:t>[Leistung, verständlich beschrieben]</w:t>
            </w:r>
          </w:p>
        </w:tc>
        <w:tc>
          <w:tcPr>
            <w:tcW w:type="dxa" w:w="850"/>
            <w:tcBorders>
              <w:top w:val="nil"/>
              <w:bottom w:val="single" w:sz="2" w:color="C9BBA8"/>
            </w:tcBorders>
          </w:tcPr>
          <w:p>
            <w:pPr>
              <w:spacing w:after="30" w:before="30" w:line="276" w:lineRule="auto"/>
              <w:jc w:val="right"/>
            </w:pPr>
            <w:r/>
            <w:r>
              <w:rPr>
                <w:rFonts w:ascii="Arial" w:hAnsi="Arial"/>
                <w:b w:val="0"/>
                <w:color w:val="9A5B2E"/>
                <w:sz w:val="19"/>
              </w:rPr>
              <w:t>[Menge]</w:t>
            </w:r>
          </w:p>
        </w:tc>
        <w:tc>
          <w:tcPr>
            <w:tcW w:type="dxa" w:w="907"/>
            <w:tcBorders>
              <w:top w:val="nil"/>
              <w:bottom w:val="single" w:sz="2" w:color="C9BBA8"/>
            </w:tcBorders>
          </w:tcPr>
          <w:p>
            <w:pPr>
              <w:spacing w:after="30" w:before="30" w:line="276" w:lineRule="auto"/>
            </w:pPr>
            <w:r/>
            <w:r>
              <w:rPr>
                <w:rFonts w:ascii="Arial" w:hAnsi="Arial"/>
                <w:b w:val="0"/>
                <w:color w:val="9A5B2E"/>
                <w:sz w:val="19"/>
              </w:rPr>
              <w:t>[Einheit]</w:t>
            </w:r>
          </w:p>
        </w:tc>
        <w:tc>
          <w:tcPr>
            <w:tcW w:type="dxa" w:w="1417"/>
            <w:tcBorders>
              <w:top w:val="nil"/>
              <w:bottom w:val="single" w:sz="2" w:color="C9BBA8"/>
            </w:tcBorders>
          </w:tcPr>
          <w:p>
            <w:pPr>
              <w:spacing w:after="30" w:before="30" w:line="276" w:lineRule="auto"/>
              <w:jc w:val="right"/>
            </w:pPr>
            <w:r/>
            <w:r>
              <w:rPr>
                <w:rFonts w:ascii="Arial" w:hAnsi="Arial"/>
                <w:b w:val="0"/>
                <w:color w:val="9A5B2E"/>
                <w:sz w:val="19"/>
              </w:rPr>
              <w:t>[Einzelpreis]</w:t>
            </w:r>
          </w:p>
        </w:tc>
        <w:tc>
          <w:tcPr>
            <w:tcW w:type="dxa" w:w="1757"/>
            <w:tcBorders>
              <w:top w:val="nil"/>
              <w:bottom w:val="single" w:sz="2" w:color="C9BBA8"/>
            </w:tcBorders>
          </w:tcPr>
          <w:p>
            <w:pPr>
              <w:spacing w:after="30" w:before="30" w:line="276" w:lineRule="auto"/>
              <w:jc w:val="right"/>
            </w:pPr>
            <w:r/>
            <w:r>
              <w:rPr>
                <w:rFonts w:ascii="Arial" w:hAnsi="Arial"/>
                <w:b w:val="0"/>
                <w:color w:val="9A5B2E"/>
                <w:sz w:val="19"/>
              </w:rPr>
              <w:t>[Gesamt]</w:t>
            </w:r>
          </w:p>
        </w:tc>
      </w:tr>
      <w:tr>
        <w:tc>
          <w:tcPr>
            <w:tcW w:type="dxa" w:w="567"/>
            <w:tcBorders>
              <w:top w:val="nil"/>
              <w:bottom w:val="single" w:sz="2" w:color="C9BBA8"/>
            </w:tcBorders>
          </w:tcPr>
          <w:p>
            <w:pPr>
              <w:spacing w:after="30" w:before="30" w:line="276" w:lineRule="auto"/>
            </w:pPr>
            <w:r/>
            <w:r>
              <w:rPr>
                <w:rFonts w:ascii="Arial" w:hAnsi="Arial"/>
                <w:b w:val="0"/>
                <w:color w:val="14110F"/>
                <w:sz w:val="19"/>
              </w:rPr>
              <w:t>W</w:t>
            </w:r>
          </w:p>
        </w:tc>
        <w:tc>
          <w:tcPr>
            <w:tcW w:type="dxa" w:w="3855"/>
            <w:tcBorders>
              <w:top w:val="nil"/>
              <w:bottom w:val="single" w:sz="2" w:color="C9BBA8"/>
            </w:tcBorders>
          </w:tcPr>
          <w:p>
            <w:pPr>
              <w:spacing w:after="30" w:before="30" w:line="276" w:lineRule="auto"/>
            </w:pPr>
            <w:r/>
            <w:r>
              <w:rPr>
                <w:rFonts w:ascii="Arial" w:hAnsi="Arial"/>
                <w:b w:val="0"/>
                <w:color w:val="14110F"/>
                <w:sz w:val="19"/>
              </w:rPr>
              <w:t xml:space="preserve">Wahlposition, nicht in der Summe, nur bei ausdrücklichem Wunsch: </w:t>
            </w:r>
            <w:r>
              <w:rPr>
                <w:rFonts w:ascii="Arial" w:hAnsi="Arial"/>
                <w:b w:val="0"/>
                <w:color w:val="9A5B2E"/>
                <w:sz w:val="19"/>
              </w:rPr>
              <w:t>[Leistung]</w:t>
            </w:r>
          </w:p>
        </w:tc>
        <w:tc>
          <w:tcPr>
            <w:tcW w:type="dxa" w:w="850"/>
            <w:tcBorders>
              <w:top w:val="nil"/>
              <w:bottom w:val="single" w:sz="2" w:color="C9BBA8"/>
            </w:tcBorders>
          </w:tcPr>
          <w:p>
            <w:pPr>
              <w:spacing w:after="30" w:before="30" w:line="276" w:lineRule="auto"/>
              <w:jc w:val="right"/>
            </w:pPr>
            <w:r/>
            <w:r>
              <w:rPr>
                <w:rFonts w:ascii="Arial" w:hAnsi="Arial"/>
                <w:b w:val="0"/>
                <w:color w:val="9A5B2E"/>
                <w:sz w:val="19"/>
              </w:rPr>
              <w:t>[Menge]</w:t>
            </w:r>
          </w:p>
        </w:tc>
        <w:tc>
          <w:tcPr>
            <w:tcW w:type="dxa" w:w="907"/>
            <w:tcBorders>
              <w:top w:val="nil"/>
              <w:bottom w:val="single" w:sz="2" w:color="C9BBA8"/>
            </w:tcBorders>
          </w:tcPr>
          <w:p>
            <w:pPr>
              <w:spacing w:after="30" w:before="30" w:line="276" w:lineRule="auto"/>
            </w:pPr>
            <w:r/>
            <w:r>
              <w:rPr>
                <w:rFonts w:ascii="Arial" w:hAnsi="Arial"/>
                <w:b w:val="0"/>
                <w:color w:val="9A5B2E"/>
                <w:sz w:val="19"/>
              </w:rPr>
              <w:t>[Einheit]</w:t>
            </w:r>
          </w:p>
        </w:tc>
        <w:tc>
          <w:tcPr>
            <w:tcW w:type="dxa" w:w="1417"/>
            <w:tcBorders>
              <w:top w:val="nil"/>
              <w:bottom w:val="single" w:sz="2" w:color="C9BBA8"/>
            </w:tcBorders>
          </w:tcPr>
          <w:p>
            <w:pPr>
              <w:spacing w:after="30" w:before="30" w:line="276" w:lineRule="auto"/>
              <w:jc w:val="right"/>
            </w:pPr>
            <w:r/>
            <w:r>
              <w:rPr>
                <w:rFonts w:ascii="Arial" w:hAnsi="Arial"/>
                <w:b w:val="0"/>
                <w:color w:val="9A5B2E"/>
                <w:sz w:val="19"/>
              </w:rPr>
              <w:t>[Einzelpreis]</w:t>
            </w:r>
          </w:p>
        </w:tc>
        <w:tc>
          <w:tcPr>
            <w:tcW w:type="dxa" w:w="1757"/>
            <w:tcBorders>
              <w:top w:val="nil"/>
              <w:bottom w:val="single" w:sz="2" w:color="C9BBA8"/>
            </w:tcBorders>
          </w:tcPr>
          <w:p>
            <w:pPr>
              <w:spacing w:after="30" w:before="30" w:line="276" w:lineRule="auto"/>
              <w:jc w:val="right"/>
            </w:pPr>
            <w:r/>
            <w:r>
              <w:rPr>
                <w:rFonts w:ascii="Arial" w:hAnsi="Arial"/>
                <w:b w:val="0"/>
                <w:color w:val="9A5B2E"/>
                <w:sz w:val="19"/>
              </w:rPr>
              <w:t>[Gesamt]</w:t>
            </w:r>
          </w:p>
        </w:tc>
      </w:tr>
      <w:tr>
        <w:tc>
          <w:tcPr>
            <w:tcW w:type="dxa" w:w="7596"/>
            <w:gridSpan w:val="5"/>
          </w:tcPr>
          <w:p>
            <w:pPr>
              <w:spacing w:after="0" w:before="40"/>
              <w:jc w:val="right"/>
            </w:pPr>
            <w:r/>
            <w:r>
              <w:rPr>
                <w:rFonts w:ascii="Arial" w:hAnsi="Arial"/>
                <w:b w:val="0"/>
                <w:color w:val="14110F"/>
                <w:sz w:val="19"/>
              </w:rPr>
              <w:t>Summe netto</w:t>
            </w:r>
          </w:p>
        </w:tc>
        <w:tc>
          <w:tcPr>
            <w:tcW w:type="dxa" w:w="1757"/>
          </w:tcPr>
          <w:p>
            <w:pPr>
              <w:spacing w:after="40" w:before="40" w:line="276" w:lineRule="auto"/>
              <w:jc w:val="right"/>
            </w:pPr>
            <w:r/>
            <w:r>
              <w:rPr>
                <w:rFonts w:ascii="Arial" w:hAnsi="Arial"/>
                <w:b w:val="0"/>
                <w:color w:val="9A5B2E"/>
                <w:sz w:val="19"/>
              </w:rPr>
              <w:t>[Summe netto]</w:t>
            </w:r>
          </w:p>
        </w:tc>
      </w:tr>
      <w:tr>
        <w:tc>
          <w:tcPr>
            <w:tcW w:type="dxa" w:w="7596"/>
            <w:gridSpan w:val="5"/>
          </w:tcPr>
          <w:p>
            <w:pPr>
              <w:spacing w:after="0" w:before="40"/>
              <w:jc w:val="right"/>
            </w:pPr>
            <w:r/>
            <w:r>
              <w:rPr>
                <w:rFonts w:ascii="Arial" w:hAnsi="Arial"/>
                <w:b w:val="0"/>
                <w:color w:val="14110F"/>
                <w:sz w:val="19"/>
              </w:rPr>
              <w:t xml:space="preserve">Umsatzsteuer </w:t>
            </w:r>
            <w:r>
              <w:rPr>
                <w:rFonts w:ascii="Arial" w:hAnsi="Arial"/>
                <w:b w:val="0"/>
                <w:color w:val="9A5B2E"/>
                <w:sz w:val="19"/>
              </w:rPr>
              <w:t>[Steuersatz]</w:t>
            </w:r>
            <w:r>
              <w:rPr>
                <w:rFonts w:ascii="Arial" w:hAnsi="Arial"/>
                <w:b w:val="0"/>
                <w:color w:val="14110F"/>
                <w:sz w:val="19"/>
              </w:rPr>
              <w:t xml:space="preserve"> %</w:t>
            </w:r>
          </w:p>
        </w:tc>
        <w:tc>
          <w:tcPr>
            <w:tcW w:type="dxa" w:w="1757"/>
          </w:tcPr>
          <w:p>
            <w:pPr>
              <w:spacing w:after="40" w:before="40" w:line="276" w:lineRule="auto"/>
              <w:jc w:val="right"/>
            </w:pPr>
            <w:r/>
            <w:r>
              <w:rPr>
                <w:rFonts w:ascii="Arial" w:hAnsi="Arial"/>
                <w:b w:val="0"/>
                <w:color w:val="9A5B2E"/>
                <w:sz w:val="19"/>
              </w:rPr>
              <w:t>[Umsatzsteuer]</w:t>
            </w:r>
          </w:p>
        </w:tc>
      </w:tr>
      <w:tr>
        <w:tc>
          <w:tcPr>
            <w:tcW w:type="dxa" w:w="7596"/>
            <w:gridSpan w:val="5"/>
            <w:tcBorders>
              <w:top w:val="single" w:sz="8" w:color="C9BBA8"/>
              <w:bottom w:val="nil"/>
            </w:tcBorders>
          </w:tcPr>
          <w:p>
            <w:pPr>
              <w:spacing w:after="0" w:before="80"/>
              <w:jc w:val="right"/>
            </w:pPr>
            <w:commentRangeStart w:id="3"/>
            <w:r/>
            <w:r>
              <w:rPr>
                <w:rFonts w:ascii="Arial" w:hAnsi="Arial"/>
                <w:b/>
                <w:color w:val="14110F"/>
                <w:sz w:val="21"/>
              </w:rPr>
              <w:t>Gesamtpreis inklusive Umsatzsteuer</w:t>
            </w:r>
            <w:commentRangeEnd w:id="3"/>
            <w:r>
              <w:rPr>
                <w:rStyle w:val="CommentReference"/>
              </w:rPr>
              <w:commentReference w:id="3"/>
            </w:r>
          </w:p>
        </w:tc>
        <w:tc>
          <w:tcPr>
            <w:tcW w:type="dxa" w:w="1757"/>
            <w:tcBorders>
              <w:top w:val="single" w:sz="8" w:color="C9BBA8"/>
              <w:bottom w:val="nil"/>
            </w:tcBorders>
          </w:tcPr>
          <w:p>
            <w:pPr>
              <w:spacing w:after="80" w:before="80" w:line="276" w:lineRule="auto"/>
              <w:jc w:val="right"/>
            </w:pPr>
            <w:r/>
            <w:r>
              <w:rPr>
                <w:rFonts w:ascii="Arial" w:hAnsi="Arial"/>
                <w:b/>
                <w:color w:val="9A5B2E"/>
                <w:sz w:val="21"/>
              </w:rPr>
              <w:t>[Gesamtpreis]</w:t>
            </w:r>
          </w:p>
        </w:tc>
      </w:tr>
    </w:tbl>
    <w:p>
      <w:pPr>
        <w:spacing w:after="0" w:before="0" w:line="300" w:lineRule="auto"/>
      </w:pPr>
    </w:p>
    <w:p>
      <w:pPr>
        <w:spacing w:after="140" w:before="0" w:line="300" w:lineRule="auto"/>
      </w:pPr>
      <w:commentRangeStart w:id="4"/>
      <w:r>
        <w:rPr>
          <w:rFonts w:ascii="Arial" w:hAnsi="Arial"/>
          <w:b w:val="0"/>
          <w:color w:val="14110F"/>
          <w:sz w:val="21"/>
        </w:rPr>
        <w:t xml:space="preserve">Nicht im Angebot enthalten: </w:t>
      </w:r>
      <w:r>
        <w:rPr>
          <w:rFonts w:ascii="Arial" w:hAnsi="Arial"/>
          <w:b w:val="0"/>
          <w:color w:val="9A5B2E"/>
          <w:sz w:val="21"/>
        </w:rPr>
        <w:t>[nicht enthaltene Leistungen]</w:t>
      </w:r>
      <w:r>
        <w:rPr>
          <w:rFonts w:ascii="Arial" w:hAnsi="Arial"/>
          <w:b w:val="0"/>
          <w:color w:val="14110F"/>
          <w:sz w:val="21"/>
        </w:rPr>
        <w:t>.</w:t>
      </w:r>
      <w:commentRangeEnd w:id="4"/>
      <w:r>
        <w:rPr>
          <w:rStyle w:val="CommentReference"/>
        </w:rPr>
        <w:commentReference w:id="4"/>
      </w:r>
    </w:p>
    <w:p>
      <w:pPr>
        <w:spacing w:after="140" w:before="0" w:line="300" w:lineRule="auto"/>
      </w:pPr>
      <w:commentRangeStart w:id="5"/>
      <w:r>
        <w:rPr>
          <w:rFonts w:ascii="Arial" w:hAnsi="Arial"/>
          <w:b w:val="0"/>
          <w:color w:val="14110F"/>
          <w:sz w:val="21"/>
        </w:rPr>
        <w:t xml:space="preserve">Ausführung im Zeitraum </w:t>
      </w:r>
      <w:r>
        <w:rPr>
          <w:rFonts w:ascii="Arial" w:hAnsi="Arial"/>
          <w:b w:val="0"/>
          <w:color w:val="9A5B2E"/>
          <w:sz w:val="21"/>
        </w:rPr>
        <w:t>[Ausführungszeitraum]</w:t>
      </w:r>
      <w:r>
        <w:rPr>
          <w:rFonts w:ascii="Arial" w:hAnsi="Arial"/>
          <w:b w:val="0"/>
          <w:color w:val="14110F"/>
          <w:sz w:val="21"/>
        </w:rPr>
        <w:t>. Den genauen Beginn stimmen wir mit Ihnen ab.</w:t>
      </w:r>
      <w:commentRangeEnd w:id="5"/>
      <w:r>
        <w:rPr>
          <w:rStyle w:val="CommentReference"/>
        </w:rPr>
        <w:commentReference w:id="5"/>
      </w:r>
    </w:p>
    <w:p>
      <w:pPr>
        <w:spacing w:after="140" w:before="0" w:line="300" w:lineRule="auto"/>
      </w:pPr>
      <w:commentRangeStart w:id="6"/>
      <w:r>
        <w:rPr>
          <w:rFonts w:ascii="Arial" w:hAnsi="Arial"/>
          <w:b w:val="0"/>
          <w:color w:val="14110F"/>
          <w:sz w:val="21"/>
        </w:rPr>
        <w:t xml:space="preserve">Zahlung innerhalb von </w:t>
      </w:r>
      <w:r>
        <w:rPr>
          <w:rFonts w:ascii="Arial" w:hAnsi="Arial"/>
          <w:b w:val="0"/>
          <w:color w:val="9A5B2E"/>
          <w:sz w:val="21"/>
        </w:rPr>
        <w:t>[Zahlungsziel]</w:t>
      </w:r>
      <w:r>
        <w:rPr>
          <w:rFonts w:ascii="Arial" w:hAnsi="Arial"/>
          <w:b w:val="0"/>
          <w:color w:val="14110F"/>
          <w:sz w:val="21"/>
        </w:rPr>
        <w:t xml:space="preserve"> Tagen nach Abnahme und Zugang der Rechnung ohne Abzug.</w:t>
      </w:r>
      <w:commentRangeEnd w:id="6"/>
      <w:r>
        <w:rPr>
          <w:rStyle w:val="CommentReference"/>
        </w:rPr>
        <w:commentReference w:id="6"/>
      </w:r>
    </w:p>
    <w:p>
      <w:pPr>
        <w:spacing w:after="140" w:before="0" w:line="300" w:lineRule="auto"/>
      </w:pPr>
      <w:commentRangeStart w:id="7"/>
      <w:r>
        <w:rPr>
          <w:rFonts w:ascii="Arial" w:hAnsi="Arial"/>
          <w:b w:val="0"/>
          <w:color w:val="14110F"/>
          <w:sz w:val="21"/>
        </w:rPr>
        <w:t xml:space="preserve">An dieses Angebot halten wir uns bis zum </w:t>
      </w:r>
      <w:r>
        <w:rPr>
          <w:rFonts w:ascii="Arial" w:hAnsi="Arial"/>
          <w:b w:val="0"/>
          <w:color w:val="9A5B2E"/>
          <w:sz w:val="21"/>
        </w:rPr>
        <w:t>[Datum der Annahmefrist]</w:t>
      </w:r>
      <w:r>
        <w:rPr>
          <w:rFonts w:ascii="Arial" w:hAnsi="Arial"/>
          <w:b w:val="0"/>
          <w:color w:val="14110F"/>
          <w:sz w:val="21"/>
        </w:rPr>
        <w:t xml:space="preserve"> gebunden. Möchten Sie uns beauftragen, senden Sie das unterschriebene Angebot bitte zurück.</w:t>
      </w:r>
      <w:commentRangeEnd w:id="7"/>
      <w:r>
        <w:rPr>
          <w:rStyle w:val="CommentReference"/>
        </w:rPr>
        <w:commentReference w:id="7"/>
      </w:r>
    </w:p>
    <w:p>
      <w:pPr>
        <w:spacing w:after="600" w:before="80" w:line="300" w:lineRule="auto"/>
      </w:pPr>
      <w:r>
        <w:rPr>
          <w:rFonts w:ascii="Arial" w:hAnsi="Arial"/>
          <w:b w:val="0"/>
          <w:color w:val="14110F"/>
          <w:sz w:val="21"/>
        </w:rPr>
        <w:t>Freundliche Grüße</w:t>
      </w:r>
    </w:p>
    <w:p>
      <w:pPr>
        <w:spacing w:after="0" w:before="0" w:line="300" w:lineRule="auto"/>
      </w:pPr>
      <w:r>
        <w:rPr>
          <w:rFonts w:ascii="Arial" w:hAnsi="Arial"/>
          <w:b w:val="0"/>
          <w:color w:val="9A5B2E"/>
          <w:sz w:val="21"/>
        </w:rPr>
        <w:t>[Vorname Nachname]</w:t>
      </w:r>
    </w:p>
    <w:p>
      <w:pPr>
        <w:spacing w:after="0" w:before="0" w:line="300" w:lineRule="auto"/>
      </w:pPr>
      <w:r>
        <w:rPr>
          <w:rFonts w:ascii="Arial" w:hAnsi="Arial"/>
          <w:b w:val="0"/>
          <w:color w:val="9A5B2E"/>
          <w:sz w:val="19"/>
        </w:rPr>
        <w:t>[Firmenname]</w:t>
      </w:r>
    </w:p>
    <w:p>
      <w:pPr>
        <w:spacing w:after="200" w:before="120" w:line="300" w:lineRule="auto"/>
      </w:pPr>
      <w:commentRangeStart w:id="8"/>
      <w:r>
        <w:rPr>
          <w:rFonts w:ascii="Arial" w:hAnsi="Arial"/>
          <w:b/>
          <w:color w:val="14110F"/>
          <w:sz w:val="21"/>
        </w:rPr>
        <w:t>Auftrag erteilt</w:t>
      </w:r>
      <w:commentRangeEnd w:id="8"/>
      <w:r>
        <w:rPr>
          <w:rStyle w:val="CommentReference"/>
        </w:rPr>
        <w:commentReference w:id="8"/>
      </w:r>
    </w:p>
    <w:p>
      <w:pPr>
        <w:tabs>
          <w:tab w:pos="3118" w:val="left"/>
          <w:tab w:pos="3969" w:val="left"/>
        </w:tabs>
        <w:spacing w:after="400" w:before="0" w:line="276" w:lineRule="auto"/>
      </w:pPr>
      <w:r>
        <w:rPr>
          <w:rFonts w:ascii="Arial" w:hAnsi="Arial"/>
          <w:b w:val="0"/>
          <w:color w:val="14110F"/>
          <w:sz w:val="19"/>
        </w:rPr>
        <w:t>Wahlposition W wird beauftragt:</w:t>
      </w:r>
      <w:r>
        <w:tab/>
      </w:r>
      <w:r>
        <w:rPr>
          <w:rFonts w:ascii="Arial" w:hAnsi="Arial"/>
          <w:b w:val="0"/>
          <w:color w:val="14110F"/>
          <w:sz w:val="19"/>
        </w:rPr>
        <w:t>☐ ja</w:t>
      </w:r>
      <w:r>
        <w:tab/>
      </w:r>
      <w:r>
        <w:rPr>
          <w:rFonts w:ascii="Arial" w:hAnsi="Arial"/>
          <w:b w:val="0"/>
          <w:color w:val="14110F"/>
          <w:sz w:val="19"/>
        </w:rPr>
        <w:t>☐ nein</w:t>
      </w:r>
    </w:p>
    <w:tbl>
      <w:tblPr>
        <w:tblW w:type="auto" w:w="0"/>
        <w:tblLook w:firstColumn="1" w:firstRow="1" w:lastColumn="0" w:lastRow="0" w:noHBand="0" w:noVBand="1" w:val="04A0"/>
        <w:tblBorders>
          <w:top w:val="nil"/>
          <w:left w:val="nil"/>
          <w:bottom w:val="nil"/>
          <w:right w:val="nil"/>
          <w:insideH w:val="nil"/>
          <w:insideV w:val="nil"/>
        </w:tblBorders>
        <w:tblCellMar>
          <w:left w:w="0" w:type="dxa"/>
          <w:right w:w="113" w:type="dxa"/>
        </w:tblCellMar>
        <w:tblLayout w:type="fixed"/>
      </w:tblPr>
      <w:tblGrid>
        <w:gridCol w:w="4082"/>
        <w:gridCol w:w="1020"/>
        <w:gridCol w:w="4252"/>
      </w:tblGrid>
      <w:tr>
        <w:tc>
          <w:tcPr>
            <w:tcW w:type="dxa" w:w="4082"/>
            <w:tcBorders>
              <w:top w:val="single" w:sz="4" w:color="C9BBA8"/>
              <w:bottom w:val="nil"/>
            </w:tcBorders>
          </w:tcPr>
          <w:p>
            <w:pPr>
              <w:spacing w:after="40" w:before="40" w:line="276" w:lineRule="auto"/>
            </w:pPr>
            <w:r/>
            <w:r>
              <w:rPr>
                <w:rFonts w:ascii="Arial" w:hAnsi="Arial"/>
                <w:b w:val="0"/>
                <w:color w:val="5F5A55"/>
                <w:sz w:val="16"/>
              </w:rPr>
              <w:t>Ort, Datum</w:t>
            </w:r>
          </w:p>
        </w:tc>
        <w:tc>
          <w:tcPr>
            <w:tcW w:type="dxa" w:w="1020"/>
          </w:tcPr>
          <w:p/>
        </w:tc>
        <w:tc>
          <w:tcPr>
            <w:tcW w:type="dxa" w:w="4252"/>
            <w:tcBorders>
              <w:top w:val="single" w:sz="4" w:color="C9BBA8"/>
              <w:bottom w:val="nil"/>
            </w:tcBorders>
          </w:tcPr>
          <w:p>
            <w:pPr>
              <w:spacing w:after="40" w:before="40" w:line="276" w:lineRule="auto"/>
            </w:pPr>
            <w:r/>
            <w:r>
              <w:rPr>
                <w:rFonts w:ascii="Arial" w:hAnsi="Arial"/>
                <w:b w:val="0"/>
                <w:color w:val="5F5A55"/>
                <w:sz w:val="16"/>
              </w:rPr>
              <w:t>Unterschrift Auftraggeber, Name in Druckschrift</w:t>
            </w:r>
          </w:p>
        </w:tc>
      </w:tr>
    </w:tbl>
    <w:sectPr w:rsidR="00FC693F" w:rsidRPr="0006063C" w:rsidSect="00034616">
      <w:headerReference w:type="default" r:id="rId9"/>
      <w:footerReference w:type="default" r:id="rId10"/>
      <w:pgSz w:w="11906" w:h="16838"/>
      <w:pgMar w:top="1020" w:right="1134" w:bottom="1814" w:left="1417" w:header="567" w:footer="567"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AURA DESIGN LAB" w:initials="AURA" w:date="2026-10-15T15:40:34Z">
    <w:p>
      <w:pPr>
        <w:pStyle w:val="CommentText"/>
      </w:pPr>
      <w:r>
        <w:rPr>
          <w:rStyle w:val="CommentReference"/>
        </w:rPr>
        <w:annotationRef/>
      </w:r>
      <w:r>
        <w:t>Pflichtangaben im Briefkopf richten sich nach der Rechtsform: e. K. nach § 37a HGB, OHG und KG nach §§ 125, 177a HGB, GmbH nach § 35a GmbHG mit allen Geschäftsführern. Nicht eingetragene Betriebe sollten mindestens vollständigen Namen und Anschrift nennen und die Zeile Registergericht löschen. Rechtsstand 15.10.2026, Muster ohne Gewähr, keine Rechtsberatung.</w:t>
      </w:r>
    </w:p>
  </w:comment>
  <w:comment w:id="1" w:author="AURA DESIGN LAB" w:initials="AURA" w:date="2026-10-15T15:40:34Z">
    <w:p>
      <w:pPr>
        <w:pStyle w:val="CommentText"/>
      </w:pPr>
      <w:r>
        <w:rPr>
          <w:rStyle w:val="CommentReference"/>
        </w:rPr>
        <w:annotationRef/>
      </w:r>
      <w:r>
        <w:t>Welche Widerrufsbelehrung gilt? Keine Belehrung in der Regel bei Geschäftskunden und, außer beim Verbraucherbauvertrag, bei Privatkunden, die in Ihren Geschäftsräumen abschließen, ohne unmittelbar vorher außerhalb davon von Ihnen angesprochen worden zu sein. Anlage 1 zu Art. 246a § 1 Abs. 2 EGBGB mit dem Muster-Widerrufsformular gilt, wenn ein Privatkunde außerhalb Ihrer Geschäftsräume in Ihrem Beisein abschließt, etwa zu Hause oder auf der Baustelle, oder nur per Telefon oder E-Mail. Anlage 10 zu Art. 249 § 3 EGBGB gilt beim Verbraucherbauvertrag (Neubau oder erheblicher Umbau für Privatkunden), unabhängig vom Ort der Unterschrift, außer bei notarieller Beurkundung. Legen Sie die Belehrung schon dem Angebot bei. Bei ausdrücklich bestellten dringenden Reparaturen entfällt das Widerrufsrecht (§ 312g Abs. 2 Nr. 11 BGB), nicht aber für Zusatzleistungen, die der Kunde nicht ausdrücklich verlangt hat. Informieren Sie den Kunden, wenn kein Widerrufsrecht besteht. Wollen Sie vor Ablauf der Widerrufsfrist beginnen, lassen Sie sich das ausdrückliche Verlangen des Kunden schriftlich oder per E-Mail geben (§ 357a Abs. 2 BGB). Ohne dieses Verlangen schuldet er bei einem Widerruf nach Anlage 1 keinen Wertersatz. Fehlt bei Verträgen nach Anlage 1 die richtige Belehrung, kann der Kunde bis zu 12 Monate und 14 Tage widerrufen und muss für erbrachte Arbeit nichts zahlen (EuGH C-97/22). Diese Vorlage enthält bewusst keine eigene Belehrung.</w:t>
      </w:r>
    </w:p>
  </w:comment>
  <w:comment w:id="2" w:author="AURA DESIGN LAB" w:initials="AURA" w:date="2026-10-15T15:40:34Z">
    <w:p>
      <w:pPr>
        <w:pStyle w:val="CommentText"/>
      </w:pPr>
      <w:r>
        <w:rPr>
          <w:rStyle w:val="CommentReference"/>
        </w:rPr>
        <w:annotationRef/>
      </w:r>
      <w:r>
        <w:t>Beschreiben Sie jede Position verständlich: erst die Arbeit, dann den Zweck. Kopieren Sie für weitere Positionen eine Zeile. Wahlpositionen zählen nicht zur Summe.</w:t>
      </w:r>
    </w:p>
  </w:comment>
  <w:comment w:id="3" w:author="AURA DESIGN LAB" w:initials="AURA" w:date="2026-10-15T15:40:34Z">
    <w:p>
      <w:pPr>
        <w:pStyle w:val="CommentText"/>
      </w:pPr>
      <w:r>
        <w:rPr>
          <w:rStyle w:val="CommentReference"/>
        </w:rPr>
        <w:annotationRef/>
      </w:r>
      <w:r>
        <w:t>Bei Privatkunden müssen Sie den Gesamtpreis inklusive Umsatzsteuer angeben und hervorheben (§ 3 PAngV). Ein Nettopreis mit „zzgl. MwSt.“ reicht nicht. Bei Geschäftskunden genügt netto zuzüglich Umsatzsteuer.</w:t>
      </w:r>
    </w:p>
  </w:comment>
  <w:comment w:id="4" w:author="AURA DESIGN LAB" w:initials="AURA" w:date="2026-10-15T15:40:34Z">
    <w:p>
      <w:pPr>
        <w:pStyle w:val="CommentText"/>
      </w:pPr>
      <w:r>
        <w:rPr>
          <w:rStyle w:val="CommentReference"/>
        </w:rPr>
        <w:annotationRef/>
      </w:r>
      <w:r>
        <w:t>Typische Beispiele sind Entsorgung, Gerüst oder Malerarbeiten nach dem Einbau. Diese Leistungen sind nicht im Preis enthalten und werden gesondert beauftragt.</w:t>
      </w:r>
    </w:p>
  </w:comment>
  <w:comment w:id="5" w:author="AURA DESIGN LAB" w:initials="AURA" w:date="2026-10-15T15:40:34Z">
    <w:p>
      <w:pPr>
        <w:pStyle w:val="CommentText"/>
      </w:pPr>
      <w:r>
        <w:rPr>
          <w:rStyle w:val="CommentReference"/>
        </w:rPr>
        <w:annotationRef/>
      </w:r>
      <w:r>
        <w:t>Beim Verbraucherbauvertrag brauchen Sie verbindliche Angaben zum Zeitpunkt der Fertigstellung oder zur Dauer der Arbeiten (§ 650k Abs. 3 BGB) und eine Baubeschreibung (§ 650j BGB).</w:t>
      </w:r>
    </w:p>
  </w:comment>
  <w:comment w:id="6" w:author="AURA DESIGN LAB" w:initials="AURA" w:date="2026-10-15T15:40:34Z">
    <w:p>
      <w:pPr>
        <w:pStyle w:val="CommentText"/>
      </w:pPr>
      <w:r>
        <w:rPr>
          <w:rStyle w:val="CommentReference"/>
        </w:rPr>
        <w:annotationRef/>
      </w:r>
      <w:r>
        <w:t>Vereinbaren Sie Abschläge am besten schon im Angebot, etwa nach Bauabschnitten (§ 632a BGB). Beim Verbraucherbauvertrag dürfen Abschläge zusammen höchstens 90 Prozent der Gesamtvergütung betragen. Bei der ersten Abschlagszahlung müssen Sie dem Kunden eine Sicherheit von 5 Prozent der Gesamtvergütung leisten, auf Ihr Verlangen durch Einbehalt vom Abschlag (§ 650m Abs. 2 BGB). Der Anteil sollte dem Wert der bis dahin erbrachten Leistung entsprechen, sonst kann die Klausel unwirksam sein (§ 309 Nr. 15 BGB).</w:t>
      </w:r>
    </w:p>
    <w:p>
      <w:pPr>
        <w:pStyle w:val="CommentText"/>
      </w:pPr>
    </w:p>
    <w:p>
      <w:pPr>
        <w:pStyle w:val="CommentText"/>
      </w:pPr>
      <w:r>
        <w:t>Wahlbaustein zum Einfügen: Abschläge: [Anteil] Prozent nach [Bauabschnitt], Rest nach Abnahme und Zugang der Schlussrechnung.</w:t>
      </w:r>
    </w:p>
  </w:comment>
  <w:comment w:id="7" w:author="AURA DESIGN LAB" w:initials="AURA" w:date="2026-10-15T15:40:34Z">
    <w:p>
      <w:pPr>
        <w:pStyle w:val="CommentText"/>
      </w:pPr>
      <w:r>
        <w:rPr>
          <w:rStyle w:val="CommentReference"/>
        </w:rPr>
        <w:annotationRef/>
      </w:r>
      <w:r>
        <w:t>Der Kunde kann das Angebot nur bis zum genannten Datum annehmen (§ 148 BGB). Eine spätere Annahme oder Annahme mit Änderungen gilt als neues Angebot (§ 150 BGB), das erst mit Ihrer Zustimmung gilt.</w:t>
      </w:r>
    </w:p>
  </w:comment>
  <w:comment w:id="8" w:author="AURA DESIGN LAB" w:initials="AURA" w:date="2026-10-15T15:40:34Z">
    <w:p>
      <w:pPr>
        <w:pStyle w:val="CommentText"/>
      </w:pPr>
      <w:r>
        <w:rPr>
          <w:rStyle w:val="CommentReference"/>
        </w:rPr>
        <w:annotationRef/>
      </w:r>
      <w:r>
        <w:t>Lassen Sie sich die Annahme unterschrieben zurückgeben, per Post, als Scan oder Foto. Lassen Sie das Annahmefeld beim Angebot. Legen Sie die passende Belehrung aus dem Hinweis zu Absatz 1 bereits dem Angebot bei, nicht erst der Auftragsbestätigung.</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6" w:color="D6CEC3"/>
      </w:pBdr>
      <w:tabs>
        <w:tab w:pos="3175" w:val="left"/>
        <w:tab w:pos="6350" w:val="left"/>
      </w:tabs>
      <w:spacing w:after="0" w:before="0" w:line="276" w:lineRule="auto"/>
    </w:pPr>
    <w:r>
      <w:rPr>
        <w:rFonts w:ascii="Arial" w:hAnsi="Arial"/>
        <w:b/>
        <w:color w:val="9A5B2E"/>
        <w:sz w:val="15"/>
      </w:rPr>
      <w:t>[Firmenname]</w:t>
    </w:r>
    <w:r>
      <w:tab/>
    </w:r>
    <w:r>
      <w:rPr>
        <w:rFonts w:ascii="Arial" w:hAnsi="Arial"/>
        <w:b w:val="0"/>
        <w:color w:val="9A5B2E"/>
        <w:sz w:val="15"/>
      </w:rPr>
      <w:t>[Bank]</w:t>
    </w:r>
    <w:r>
      <w:tab/>
    </w:r>
    <w:r>
      <w:rPr>
        <w:rFonts w:ascii="Arial" w:hAnsi="Arial"/>
        <w:b w:val="0"/>
        <w:color w:val="5F5A55"/>
        <w:sz w:val="15"/>
      </w:rPr>
      <w:t xml:space="preserve">Registergericht </w:t>
    </w:r>
    <w:r>
      <w:rPr>
        <w:rFonts w:ascii="Arial" w:hAnsi="Arial"/>
        <w:b w:val="0"/>
        <w:color w:val="9A5B2E"/>
        <w:sz w:val="15"/>
      </w:rPr>
      <w:t>[Gericht und Nummer]</w:t>
    </w:r>
  </w:p>
  <w:p>
    <w:pPr>
      <w:tabs>
        <w:tab w:pos="3175" w:val="left"/>
        <w:tab w:pos="6350" w:val="left"/>
      </w:tabs>
      <w:spacing w:after="0" w:before="0" w:line="276" w:lineRule="auto"/>
    </w:pPr>
    <w:r>
      <w:rPr>
        <w:rFonts w:ascii="Arial" w:hAnsi="Arial"/>
        <w:b w:val="0"/>
        <w:color w:val="9A5B2E"/>
        <w:sz w:val="15"/>
      </w:rPr>
      <w:t>[Inhaber oder alle Geschäftsführer]</w:t>
    </w:r>
    <w:r>
      <w:tab/>
    </w:r>
    <w:r>
      <w:rPr>
        <w:rFonts w:ascii="Arial" w:hAnsi="Arial"/>
        <w:b w:val="0"/>
        <w:color w:val="5F5A55"/>
        <w:sz w:val="15"/>
      </w:rPr>
      <w:t xml:space="preserve">IBAN </w:t>
    </w:r>
    <w:r>
      <w:rPr>
        <w:rFonts w:ascii="Arial" w:hAnsi="Arial"/>
        <w:b w:val="0"/>
        <w:color w:val="9A5B2E"/>
        <w:sz w:val="15"/>
      </w:rPr>
      <w:t>[IBAN]</w:t>
    </w:r>
    <w:r>
      <w:tab/>
    </w:r>
    <w:r>
      <w:rPr>
        <w:rFonts w:ascii="Arial" w:hAnsi="Arial"/>
        <w:b w:val="0"/>
        <w:color w:val="5F5A55"/>
        <w:sz w:val="15"/>
      </w:rPr>
      <w:t xml:space="preserve">USt-IdNr. </w:t>
    </w:r>
    <w:r>
      <w:rPr>
        <w:rFonts w:ascii="Arial" w:hAnsi="Arial"/>
        <w:b w:val="0"/>
        <w:color w:val="9A5B2E"/>
        <w:sz w:val="15"/>
      </w:rPr>
      <w:t>[Nummer]</w:t>
    </w:r>
  </w:p>
  <w:p>
    <w:pPr>
      <w:tabs>
        <w:tab w:pos="3175" w:val="left"/>
        <w:tab w:pos="6350" w:val="left"/>
      </w:tabs>
      <w:spacing w:after="0" w:before="0" w:line="276" w:lineRule="auto"/>
    </w:pPr>
    <w:r>
      <w:rPr>
        <w:rFonts w:ascii="Arial" w:hAnsi="Arial"/>
        <w:b w:val="0"/>
        <w:color w:val="5F5A55"/>
        <w:sz w:val="15"/>
      </w:rPr>
      <w:t xml:space="preserve">Sitz </w:t>
    </w:r>
    <w:r>
      <w:rPr>
        <w:rFonts w:ascii="Arial" w:hAnsi="Arial"/>
        <w:b w:val="0"/>
        <w:color w:val="9A5B2E"/>
        <w:sz w:val="15"/>
      </w:rPr>
      <w:t>[Ort des Sitzes]</w:t>
    </w:r>
    <w:r>
      <w:tab/>
    </w:r>
    <w:r>
      <w:rPr>
        <w:rFonts w:ascii="Arial" w:hAnsi="Arial"/>
        <w:b w:val="0"/>
        <w:color w:val="5F5A55"/>
        <w:sz w:val="15"/>
      </w:rPr>
      <w:t xml:space="preserve">BIC </w:t>
    </w:r>
    <w:r>
      <w:rPr>
        <w:rFonts w:ascii="Arial" w:hAnsi="Arial"/>
        <w:b w:val="0"/>
        <w:color w:val="9A5B2E"/>
        <w:sz w:val="15"/>
      </w:rPr>
      <w:t>[BIC]</w:t>
    </w:r>
    <w:r>
      <w:tab/>
    </w:r>
    <w:r>
      <w:rPr>
        <w:rFonts w:ascii="Arial" w:hAnsi="Arial"/>
        <w:b w:val="0"/>
        <w:color w:val="9A5B2E"/>
        <w:sz w:val="15"/>
      </w:rPr>
      <w:t>[Website]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354" w:val="right"/>
      </w:tabs>
      <w:spacing w:after="20" w:before="0" w:line="276" w:lineRule="auto"/>
    </w:pPr>
    <w:r>
      <w:rPr>
        <w:rFonts w:ascii="Arial" w:hAnsi="Arial"/>
        <w:b/>
        <w:color w:val="9A5B2E"/>
        <w:sz w:val="30"/>
      </w:rPr>
      <w:t>[Firmenname]</w:t>
    </w:r>
    <w:r>
      <w:tab/>
    </w:r>
    <w:r>
      <w:rPr>
        <w:rFonts w:ascii="Arial" w:hAnsi="Arial"/>
        <w:b w:val="0"/>
        <w:color w:val="9A5B2E"/>
        <w:sz w:val="17"/>
      </w:rPr>
      <w:t>[Straße Hausnummer]</w:t>
    </w:r>
    <w:r>
      <w:rPr>
        <w:rFonts w:ascii="Arial" w:hAnsi="Arial"/>
        <w:b w:val="0"/>
        <w:color w:val="5F5A55"/>
        <w:sz w:val="17"/>
      </w:rPr>
      <w:t xml:space="preserve"> · </w:t>
    </w:r>
    <w:r>
      <w:rPr>
        <w:rFonts w:ascii="Arial" w:hAnsi="Arial"/>
        <w:b w:val="0"/>
        <w:color w:val="9A5B2E"/>
        <w:sz w:val="17"/>
      </w:rPr>
      <w:t>[PLZ Ort]</w:t>
    </w:r>
  </w:p>
  <w:p>
    <w:pPr>
      <w:tabs>
        <w:tab w:pos="9354" w:val="right"/>
      </w:tabs>
      <w:spacing w:after="0" w:before="0" w:line="276" w:lineRule="auto"/>
    </w:pPr>
    <w:r>
      <w:rPr>
        <w:rFonts w:ascii="Arial" w:hAnsi="Arial"/>
        <w:b w:val="0"/>
        <w:color w:val="9A5B2E"/>
        <w:sz w:val="19"/>
      </w:rPr>
      <w:t>[Gewerk oder Zusatz]</w:t>
    </w:r>
    <w:r>
      <w:tab/>
    </w:r>
    <w:r>
      <w:rPr>
        <w:rFonts w:ascii="Arial" w:hAnsi="Arial"/>
        <w:b w:val="0"/>
        <w:color w:val="5F5A55"/>
        <w:sz w:val="17"/>
      </w:rPr>
      <w:t xml:space="preserve">Telefon </w:t>
    </w:r>
    <w:r>
      <w:rPr>
        <w:rFonts w:ascii="Arial" w:hAnsi="Arial"/>
        <w:b w:val="0"/>
        <w:color w:val="9A5B2E"/>
        <w:sz w:val="17"/>
      </w:rPr>
      <w:t>[Telefonnummer]</w:t>
    </w:r>
    <w:r>
      <w:rPr>
        <w:rFonts w:ascii="Arial" w:hAnsi="Arial"/>
        <w:b w:val="0"/>
        <w:color w:val="5F5A55"/>
        <w:sz w:val="17"/>
      </w:rPr>
      <w:t xml:space="preserve"> · </w:t>
    </w:r>
    <w:r>
      <w:rPr>
        <w:rFonts w:ascii="Arial" w:hAnsi="Arial"/>
        <w:b w:val="0"/>
        <w:color w:val="9A5B2E"/>
        <w:sz w:val="17"/>
      </w:rPr>
      <w:t>[E-Mail]</w:t>
    </w:r>
  </w:p>
  <w:p>
    <w:pPr>
      <w:pBdr>
        <w:bottom w:val="single" w:sz="4" w:space="6" w:color="D6CEC3"/>
      </w:pBdr>
      <w:spacing w:after="8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Angebot</dc:title>
  <dc:subject/>
  <dc:creator>AURA DESIGN LAB</dc:creator>
  <cp:keywords/>
  <dc:description>Kostenlose Vorlage von auradesignlab.com/ratgeber/angebot-kostenvoranschlag-handwerk/. Muster ohne Gewähr, keine Rechtsberatung.</dc:description>
  <cp:lastModifiedBy/>
  <cp:revision>1</cp:revision>
  <dcterms:created xsi:type="dcterms:W3CDTF">2013-12-23T23:15:00Z</dcterms:created>
  <dcterms:modified xsi:type="dcterms:W3CDTF">2013-12-23T23:15:00Z</dcterms:modified>
  <cp:category/>
</cp:coreProperties>
</file>