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p>
    <w:tbl>
      <w:tblPr>
        <w:tblW w:type="auto" w:w="0"/>
        <w:tblLook w:firstColumn="1" w:firstRow="1" w:lastColumn="0" w:lastRow="0" w:noHBand="0" w:noVBand="1" w:val="04A0"/>
        <w:tblBorders>
          <w:top w:val="nil"/>
          <w:left w:val="nil"/>
          <w:bottom w:val="nil"/>
          <w:right w:val="nil"/>
          <w:insideH w:val="nil"/>
          <w:insideV w:val="nil"/>
        </w:tblBorders>
        <w:tblCellMar>
          <w:left w:w="0" w:type="dxa"/>
          <w:right w:w="113" w:type="dxa"/>
        </w:tblCellMar>
        <w:tblLayout w:type="fixed"/>
      </w:tblPr>
      <w:tblGrid>
        <w:gridCol w:w="5669"/>
        <w:gridCol w:w="3685"/>
      </w:tblGrid>
      <w:tr>
        <w:tc>
          <w:tcPr>
            <w:tcW w:type="dxa" w:w="5669"/>
          </w:tcPr>
          <w:p>
            <w:pPr>
              <w:spacing w:after="120"/>
            </w:pPr>
            <w:commentRangeStart w:id="0"/>
            <w:r/>
            <w:r>
              <w:rPr>
                <w:rFonts w:ascii="Arial" w:hAnsi="Arial"/>
                <w:b w:val="0"/>
                <w:color w:val="9A5B2E"/>
                <w:sz w:val="14"/>
              </w:rPr>
              <w:t>[Firmenname]</w:t>
            </w:r>
            <w:r>
              <w:rPr>
                <w:rFonts w:ascii="Arial" w:hAnsi="Arial"/>
                <w:b w:val="0"/>
                <w:color w:val="5F5A55"/>
                <w:sz w:val="14"/>
              </w:rPr>
              <w:t xml:space="preserve"> · </w:t>
            </w:r>
            <w:r>
              <w:rPr>
                <w:rFonts w:ascii="Arial" w:hAnsi="Arial"/>
                <w:b w:val="0"/>
                <w:color w:val="9A5B2E"/>
                <w:sz w:val="14"/>
              </w:rPr>
              <w:t>[Straße Hausnummer]</w:t>
            </w:r>
            <w:r>
              <w:rPr>
                <w:rFonts w:ascii="Arial" w:hAnsi="Arial"/>
                <w:b w:val="0"/>
                <w:color w:val="5F5A55"/>
                <w:sz w:val="14"/>
              </w:rPr>
              <w:t xml:space="preserve"> · </w:t>
            </w:r>
            <w:r>
              <w:rPr>
                <w:rFonts w:ascii="Arial" w:hAnsi="Arial"/>
                <w:b w:val="0"/>
                <w:color w:val="9A5B2E"/>
                <w:sz w:val="14"/>
              </w:rPr>
              <w:t>[PLZ Ort]</w:t>
            </w:r>
            <w:commentRangeEnd w:id="0"/>
            <w:r>
              <w:rPr>
                <w:rStyle w:val="CommentReference"/>
              </w:rPr>
              <w:commentReference w:id="0"/>
            </w:r>
          </w:p>
          <w:p>
            <w:pPr>
              <w:spacing w:after="0"/>
            </w:pPr>
            <w:r>
              <w:rPr>
                <w:rFonts w:ascii="Arial" w:hAnsi="Arial"/>
                <w:b w:val="0"/>
                <w:color w:val="9A5B2E"/>
                <w:sz w:val="21"/>
              </w:rPr>
              <w:t>[Anrede und Name]</w:t>
            </w:r>
          </w:p>
          <w:p>
            <w:pPr>
              <w:spacing w:after="0"/>
            </w:pPr>
            <w:r>
              <w:rPr>
                <w:rFonts w:ascii="Arial" w:hAnsi="Arial"/>
                <w:b w:val="0"/>
                <w:color w:val="9A5B2E"/>
                <w:sz w:val="21"/>
              </w:rPr>
              <w:t>[Straße Hausnummer]</w:t>
            </w:r>
          </w:p>
          <w:p>
            <w:pPr>
              <w:spacing w:after="0"/>
            </w:pPr>
            <w:r>
              <w:rPr>
                <w:rFonts w:ascii="Arial" w:hAnsi="Arial"/>
                <w:b w:val="0"/>
                <w:color w:val="9A5B2E"/>
                <w:sz w:val="21"/>
              </w:rPr>
              <w:t>[PLZ Ort]</w:t>
            </w:r>
          </w:p>
        </w:tc>
        <w:tc>
          <w:tcPr>
            <w:tcW w:type="dxa" w:w="3685"/>
          </w:tcPr>
          <w:p>
            <w:pPr>
              <w:spacing w:after="0" w:before="0" w:line="276" w:lineRule="auto"/>
            </w:pPr>
            <w:r/>
            <w:r>
              <w:rPr>
                <w:rFonts w:ascii="Arial" w:hAnsi="Arial"/>
                <w:b w:val="0"/>
                <w:color w:val="5F5A55"/>
                <w:sz w:val="17"/>
              </w:rPr>
              <w:t>Ihr Ansprechpartner</w:t>
            </w:r>
          </w:p>
          <w:p>
            <w:pPr>
              <w:spacing w:after="0" w:before="0" w:line="276" w:lineRule="auto"/>
            </w:pPr>
            <w:r>
              <w:rPr>
                <w:rFonts w:ascii="Arial" w:hAnsi="Arial"/>
                <w:b w:val="0"/>
                <w:color w:val="9A5B2E"/>
                <w:sz w:val="17"/>
              </w:rPr>
              <w:t>[Vorname Nachname]</w:t>
            </w:r>
          </w:p>
          <w:p>
            <w:pPr>
              <w:spacing w:after="0" w:before="0" w:line="276" w:lineRule="auto"/>
            </w:pPr>
            <w:r>
              <w:rPr>
                <w:rFonts w:ascii="Arial" w:hAnsi="Arial"/>
                <w:b w:val="0"/>
                <w:color w:val="5F5A55"/>
                <w:sz w:val="17"/>
              </w:rPr>
              <w:t xml:space="preserve">Telefon </w:t>
            </w:r>
            <w:r>
              <w:rPr>
                <w:rFonts w:ascii="Arial" w:hAnsi="Arial"/>
                <w:b w:val="0"/>
                <w:color w:val="9A5B2E"/>
                <w:sz w:val="17"/>
              </w:rPr>
              <w:t>[Telefonnummer]</w:t>
            </w:r>
          </w:p>
          <w:p>
            <w:pPr>
              <w:spacing w:after="0" w:before="0" w:line="276" w:lineRule="auto"/>
            </w:pPr>
            <w:r>
              <w:rPr>
                <w:rFonts w:ascii="Arial" w:hAnsi="Arial"/>
                <w:b w:val="0"/>
                <w:color w:val="9A5B2E"/>
                <w:sz w:val="17"/>
              </w:rPr>
              <w:t>[E-Mail]</w:t>
            </w:r>
          </w:p>
          <w:p>
            <w:pPr>
              <w:spacing w:after="0" w:before="0" w:line="276" w:lineRule="auto"/>
            </w:pPr>
          </w:p>
          <w:p>
            <w:pPr>
              <w:spacing w:after="0" w:before="0" w:line="276" w:lineRule="auto"/>
            </w:pPr>
            <w:r>
              <w:rPr>
                <w:rFonts w:ascii="Arial" w:hAnsi="Arial"/>
                <w:b w:val="0"/>
                <w:color w:val="5F5A55"/>
                <w:sz w:val="17"/>
              </w:rPr>
              <w:t>Datum</w:t>
            </w:r>
          </w:p>
          <w:p>
            <w:pPr>
              <w:spacing w:after="0" w:before="0" w:line="276" w:lineRule="auto"/>
            </w:pPr>
            <w:r>
              <w:rPr>
                <w:rFonts w:ascii="Arial" w:hAnsi="Arial"/>
                <w:b w:val="0"/>
                <w:color w:val="9A5B2E"/>
                <w:sz w:val="17"/>
              </w:rPr>
              <w:t>[Datum des Schreibens]</w:t>
            </w:r>
          </w:p>
        </w:tc>
      </w:tr>
    </w:tbl>
    <w:p>
      <w:pPr>
        <w:spacing w:after="200" w:before="0" w:line="300" w:lineRule="auto"/>
      </w:pPr>
    </w:p>
    <w:p>
      <w:pPr>
        <w:spacing w:after="280" w:before="0" w:line="300" w:lineRule="auto"/>
      </w:pPr>
      <w:r>
        <w:rPr>
          <w:rFonts w:ascii="Arial" w:hAnsi="Arial"/>
          <w:b/>
          <w:color w:val="14110F"/>
          <w:sz w:val="22"/>
        </w:rPr>
        <w:t xml:space="preserve">Kostenvoranschlag Nr. </w:t>
      </w:r>
      <w:r>
        <w:rPr>
          <w:rFonts w:ascii="Arial" w:hAnsi="Arial"/>
          <w:b/>
          <w:color w:val="9A5B2E"/>
          <w:sz w:val="22"/>
        </w:rPr>
        <w:t>[Nummer]</w:t>
      </w:r>
      <w:r>
        <w:rPr>
          <w:rFonts w:ascii="Arial" w:hAnsi="Arial"/>
          <w:b/>
          <w:color w:val="14110F"/>
          <w:sz w:val="22"/>
        </w:rPr>
        <w:t xml:space="preserve"> über </w:t>
      </w:r>
      <w:r>
        <w:rPr>
          <w:rFonts w:ascii="Arial" w:hAnsi="Arial"/>
          <w:b/>
          <w:color w:val="9A5B2E"/>
          <w:sz w:val="22"/>
        </w:rPr>
        <w:t>[Leistung in einem Satz]</w:t>
      </w:r>
    </w:p>
    <w:p>
      <w:pPr>
        <w:spacing w:after="200" w:before="0" w:line="300" w:lineRule="auto"/>
      </w:pPr>
      <w:r>
        <w:rPr>
          <w:rFonts w:ascii="Arial" w:hAnsi="Arial"/>
          <w:b w:val="0"/>
          <w:color w:val="14110F"/>
          <w:sz w:val="21"/>
        </w:rPr>
        <w:t xml:space="preserve">Guten Tag </w:t>
      </w:r>
      <w:r>
        <w:rPr>
          <w:rFonts w:ascii="Arial" w:hAnsi="Arial"/>
          <w:b w:val="0"/>
          <w:color w:val="9A5B2E"/>
          <w:sz w:val="21"/>
        </w:rPr>
        <w:t>[Anrede und Name]</w:t>
      </w:r>
      <w:r>
        <w:rPr>
          <w:rFonts w:ascii="Arial" w:hAnsi="Arial"/>
          <w:b w:val="0"/>
          <w:color w:val="14110F"/>
          <w:sz w:val="21"/>
        </w:rPr>
        <w:t>,</w:t>
      </w:r>
    </w:p>
    <w:p>
      <w:pPr>
        <w:spacing w:after="180" w:before="0" w:line="300" w:lineRule="auto"/>
      </w:pPr>
      <w:commentRangeStart w:id="1"/>
      <w:r>
        <w:rPr>
          <w:rFonts w:ascii="Arial" w:hAnsi="Arial"/>
          <w:b w:val="0"/>
          <w:color w:val="14110F"/>
          <w:sz w:val="21"/>
        </w:rPr>
        <w:t xml:space="preserve">vielen Dank für das Gespräch am </w:t>
      </w:r>
      <w:r>
        <w:rPr>
          <w:rFonts w:ascii="Arial" w:hAnsi="Arial"/>
          <w:b w:val="0"/>
          <w:color w:val="9A5B2E"/>
          <w:sz w:val="21"/>
        </w:rPr>
        <w:t>[Datum des Termins]</w:t>
      </w:r>
      <w:r>
        <w:rPr>
          <w:rFonts w:ascii="Arial" w:hAnsi="Arial"/>
          <w:b w:val="0"/>
          <w:color w:val="14110F"/>
          <w:sz w:val="21"/>
        </w:rPr>
        <w:t>. Wie besprochen erhalten Sie unseren Kostenvoranschlag. Er ist eine unverbindliche Schätzung der voraussichtlichen Kosten. Abgerechnet wird nach dem tatsächlichen Aufwand zu den genannten Einzelpreisen.</w:t>
      </w:r>
      <w:commentRangeEnd w:id="1"/>
      <w:r>
        <w:rPr>
          <w:rStyle w:val="CommentReference"/>
        </w:rPr>
        <w:commentReference w:id="1"/>
      </w:r>
    </w:p>
    <w:tbl>
      <w:tblPr>
        <w:tblW w:type="auto" w:w="0"/>
        <w:tblLook w:firstColumn="1" w:firstRow="1" w:lastColumn="0" w:lastRow="0" w:noHBand="0" w:noVBand="1" w:val="04A0"/>
        <w:tblBorders>
          <w:top w:val="nil"/>
          <w:left w:val="nil"/>
          <w:bottom w:val="nil"/>
          <w:right w:val="nil"/>
          <w:insideH w:val="nil"/>
          <w:insideV w:val="nil"/>
        </w:tblBorders>
        <w:tblCellMar>
          <w:left w:w="0" w:type="dxa"/>
          <w:right w:w="113" w:type="dxa"/>
        </w:tblCellMar>
        <w:tblLayout w:type="fixed"/>
      </w:tblPr>
      <w:tblGrid>
        <w:gridCol w:w="567"/>
        <w:gridCol w:w="3855"/>
        <w:gridCol w:w="850"/>
        <w:gridCol w:w="907"/>
        <w:gridCol w:w="1417"/>
        <w:gridCol w:w="1757"/>
      </w:tblGrid>
      <w:tr>
        <w:tc>
          <w:tcPr>
            <w:tcW w:type="dxa" w:w="567"/>
            <w:tcBorders>
              <w:top w:val="nil"/>
              <w:bottom w:val="single" w:sz="6" w:color="C9BBA8"/>
            </w:tcBorders>
            <w:shd w:val="clear" w:color="auto" w:fill="F4EFE7"/>
          </w:tcPr>
          <w:p>
            <w:pPr>
              <w:spacing w:after="30" w:before="30" w:line="276" w:lineRule="auto"/>
            </w:pPr>
            <w:r/>
            <w:r>
              <w:rPr>
                <w:rFonts w:ascii="Arial" w:hAnsi="Arial"/>
                <w:b/>
                <w:color w:val="14110F"/>
                <w:sz w:val="17"/>
              </w:rPr>
              <w:t>Pos.</w:t>
            </w:r>
          </w:p>
        </w:tc>
        <w:tc>
          <w:tcPr>
            <w:tcW w:type="dxa" w:w="3855"/>
            <w:tcBorders>
              <w:top w:val="nil"/>
              <w:bottom w:val="single" w:sz="6" w:color="C9BBA8"/>
            </w:tcBorders>
            <w:shd w:val="clear" w:color="auto" w:fill="F4EFE7"/>
          </w:tcPr>
          <w:p>
            <w:pPr>
              <w:spacing w:after="30" w:before="30" w:line="276" w:lineRule="auto"/>
            </w:pPr>
            <w:commentRangeStart w:id="2"/>
            <w:r/>
            <w:r>
              <w:rPr>
                <w:rFonts w:ascii="Arial" w:hAnsi="Arial"/>
                <w:b/>
                <w:color w:val="14110F"/>
                <w:sz w:val="17"/>
              </w:rPr>
              <w:t>Leistung</w:t>
            </w:r>
            <w:commentRangeEnd w:id="2"/>
            <w:r>
              <w:rPr>
                <w:rStyle w:val="CommentReference"/>
              </w:rPr>
              <w:commentReference w:id="2"/>
            </w:r>
          </w:p>
        </w:tc>
        <w:tc>
          <w:tcPr>
            <w:tcW w:type="dxa" w:w="850"/>
            <w:tcBorders>
              <w:top w:val="nil"/>
              <w:bottom w:val="single" w:sz="6" w:color="C9BBA8"/>
            </w:tcBorders>
            <w:shd w:val="clear" w:color="auto" w:fill="F4EFE7"/>
          </w:tcPr>
          <w:p>
            <w:pPr>
              <w:spacing w:after="30" w:before="30" w:line="276" w:lineRule="auto"/>
              <w:jc w:val="right"/>
            </w:pPr>
            <w:r/>
            <w:r>
              <w:rPr>
                <w:rFonts w:ascii="Arial" w:hAnsi="Arial"/>
                <w:b/>
                <w:color w:val="14110F"/>
                <w:sz w:val="17"/>
              </w:rPr>
              <w:t>Menge</w:t>
            </w:r>
          </w:p>
        </w:tc>
        <w:tc>
          <w:tcPr>
            <w:tcW w:type="dxa" w:w="907"/>
            <w:tcBorders>
              <w:top w:val="nil"/>
              <w:bottom w:val="single" w:sz="6" w:color="C9BBA8"/>
            </w:tcBorders>
            <w:shd w:val="clear" w:color="auto" w:fill="F4EFE7"/>
          </w:tcPr>
          <w:p>
            <w:pPr>
              <w:spacing w:after="30" w:before="30" w:line="276" w:lineRule="auto"/>
            </w:pPr>
            <w:r/>
            <w:r>
              <w:rPr>
                <w:rFonts w:ascii="Arial" w:hAnsi="Arial"/>
                <w:b/>
                <w:color w:val="14110F"/>
                <w:sz w:val="17"/>
              </w:rPr>
              <w:t>Einheit</w:t>
            </w:r>
          </w:p>
        </w:tc>
        <w:tc>
          <w:tcPr>
            <w:tcW w:type="dxa" w:w="1417"/>
            <w:tcBorders>
              <w:top w:val="nil"/>
              <w:bottom w:val="single" w:sz="6" w:color="C9BBA8"/>
            </w:tcBorders>
            <w:shd w:val="clear" w:color="auto" w:fill="F4EFE7"/>
          </w:tcPr>
          <w:p>
            <w:pPr>
              <w:spacing w:after="30" w:before="30" w:line="276" w:lineRule="auto"/>
              <w:jc w:val="right"/>
            </w:pPr>
            <w:r/>
            <w:r>
              <w:rPr>
                <w:rFonts w:ascii="Arial" w:hAnsi="Arial"/>
                <w:b/>
                <w:color w:val="14110F"/>
                <w:sz w:val="17"/>
              </w:rPr>
              <w:t>Einzelpreis</w:t>
            </w:r>
          </w:p>
        </w:tc>
        <w:tc>
          <w:tcPr>
            <w:tcW w:type="dxa" w:w="1757"/>
            <w:tcBorders>
              <w:top w:val="nil"/>
              <w:bottom w:val="single" w:sz="6" w:color="C9BBA8"/>
            </w:tcBorders>
            <w:shd w:val="clear" w:color="auto" w:fill="F4EFE7"/>
          </w:tcPr>
          <w:p>
            <w:pPr>
              <w:spacing w:after="30" w:before="30" w:line="276" w:lineRule="auto"/>
              <w:jc w:val="right"/>
            </w:pPr>
            <w:r/>
            <w:r>
              <w:rPr>
                <w:rFonts w:ascii="Arial" w:hAnsi="Arial"/>
                <w:b/>
                <w:color w:val="14110F"/>
                <w:sz w:val="17"/>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1</w:t>
            </w:r>
          </w:p>
        </w:tc>
        <w:tc>
          <w:tcPr>
            <w:tcW w:type="dxa" w:w="3855"/>
            <w:tcBorders>
              <w:top w:val="nil"/>
              <w:bottom w:val="single" w:sz="2" w:color="C9BBA8"/>
            </w:tcBorders>
          </w:tcPr>
          <w:p>
            <w:pPr>
              <w:spacing w:after="30" w:before="30" w:line="276" w:lineRule="auto"/>
            </w:pPr>
            <w:r/>
            <w:r>
              <w:rPr>
                <w:rFonts w:ascii="Arial" w:hAnsi="Arial"/>
                <w:b w:val="0"/>
                <w:color w:val="9A5B2E"/>
                <w:sz w:val="19"/>
              </w:rPr>
              <w:t>[Leistung, verständlich beschrieben]</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2</w:t>
            </w:r>
          </w:p>
        </w:tc>
        <w:tc>
          <w:tcPr>
            <w:tcW w:type="dxa" w:w="3855"/>
            <w:tcBorders>
              <w:top w:val="nil"/>
              <w:bottom w:val="single" w:sz="2" w:color="C9BBA8"/>
            </w:tcBorders>
          </w:tcPr>
          <w:p>
            <w:pPr>
              <w:spacing w:after="30" w:before="30" w:line="276" w:lineRule="auto"/>
            </w:pPr>
            <w:r/>
            <w:r>
              <w:rPr>
                <w:rFonts w:ascii="Arial" w:hAnsi="Arial"/>
                <w:b w:val="0"/>
                <w:color w:val="9A5B2E"/>
                <w:sz w:val="19"/>
              </w:rPr>
              <w:t>[Leistung, verständlich beschrieben]</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3</w:t>
            </w:r>
          </w:p>
        </w:tc>
        <w:tc>
          <w:tcPr>
            <w:tcW w:type="dxa" w:w="3855"/>
            <w:tcBorders>
              <w:top w:val="nil"/>
              <w:bottom w:val="single" w:sz="2" w:color="C9BBA8"/>
            </w:tcBorders>
          </w:tcPr>
          <w:p>
            <w:pPr>
              <w:spacing w:after="30" w:before="30" w:line="276" w:lineRule="auto"/>
            </w:pPr>
            <w:r/>
            <w:r>
              <w:rPr>
                <w:rFonts w:ascii="Arial" w:hAnsi="Arial"/>
                <w:b w:val="0"/>
                <w:color w:val="9A5B2E"/>
                <w:sz w:val="19"/>
              </w:rPr>
              <w:t>[Leistung, verständlich beschrieben]</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W</w:t>
            </w:r>
          </w:p>
        </w:tc>
        <w:tc>
          <w:tcPr>
            <w:tcW w:type="dxa" w:w="3855"/>
            <w:tcBorders>
              <w:top w:val="nil"/>
              <w:bottom w:val="single" w:sz="2" w:color="C9BBA8"/>
            </w:tcBorders>
          </w:tcPr>
          <w:p>
            <w:pPr>
              <w:spacing w:after="30" w:before="30" w:line="276" w:lineRule="auto"/>
            </w:pPr>
            <w:r/>
            <w:r>
              <w:rPr>
                <w:rFonts w:ascii="Arial" w:hAnsi="Arial"/>
                <w:b w:val="0"/>
                <w:color w:val="14110F"/>
                <w:sz w:val="19"/>
              </w:rPr>
              <w:t xml:space="preserve">Wahlposition, nicht in der Summe, nur bei ausdrücklichem Wunsch: </w:t>
            </w:r>
            <w:r>
              <w:rPr>
                <w:rFonts w:ascii="Arial" w:hAnsi="Arial"/>
                <w:b w:val="0"/>
                <w:color w:val="9A5B2E"/>
                <w:sz w:val="19"/>
              </w:rPr>
              <w:t>[Leistung]</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7596"/>
            <w:gridSpan w:val="5"/>
          </w:tcPr>
          <w:p>
            <w:pPr>
              <w:spacing w:after="0" w:before="40"/>
              <w:jc w:val="right"/>
            </w:pPr>
            <w:r/>
            <w:r>
              <w:rPr>
                <w:rFonts w:ascii="Arial" w:hAnsi="Arial"/>
                <w:b w:val="0"/>
                <w:color w:val="14110F"/>
                <w:sz w:val="19"/>
              </w:rPr>
              <w:t>Voraussichtliche Summe netto</w:t>
            </w:r>
          </w:p>
        </w:tc>
        <w:tc>
          <w:tcPr>
            <w:tcW w:type="dxa" w:w="1757"/>
          </w:tcPr>
          <w:p>
            <w:pPr>
              <w:spacing w:after="40" w:before="40" w:line="276" w:lineRule="auto"/>
              <w:jc w:val="right"/>
            </w:pPr>
            <w:r/>
            <w:r>
              <w:rPr>
                <w:rFonts w:ascii="Arial" w:hAnsi="Arial"/>
                <w:b w:val="0"/>
                <w:color w:val="9A5B2E"/>
                <w:sz w:val="19"/>
              </w:rPr>
              <w:t>[Summe netto]</w:t>
            </w:r>
          </w:p>
        </w:tc>
      </w:tr>
      <w:tr>
        <w:tc>
          <w:tcPr>
            <w:tcW w:type="dxa" w:w="7596"/>
            <w:gridSpan w:val="5"/>
          </w:tcPr>
          <w:p>
            <w:pPr>
              <w:spacing w:after="0" w:before="40"/>
              <w:jc w:val="right"/>
            </w:pPr>
            <w:r/>
            <w:r>
              <w:rPr>
                <w:rFonts w:ascii="Arial" w:hAnsi="Arial"/>
                <w:b w:val="0"/>
                <w:color w:val="14110F"/>
                <w:sz w:val="19"/>
              </w:rPr>
              <w:t xml:space="preserve">Umsatzsteuer </w:t>
            </w:r>
            <w:r>
              <w:rPr>
                <w:rFonts w:ascii="Arial" w:hAnsi="Arial"/>
                <w:b w:val="0"/>
                <w:color w:val="9A5B2E"/>
                <w:sz w:val="19"/>
              </w:rPr>
              <w:t>[Steuersatz]</w:t>
            </w:r>
            <w:r>
              <w:rPr>
                <w:rFonts w:ascii="Arial" w:hAnsi="Arial"/>
                <w:b w:val="0"/>
                <w:color w:val="14110F"/>
                <w:sz w:val="19"/>
              </w:rPr>
              <w:t xml:space="preserve"> %</w:t>
            </w:r>
          </w:p>
        </w:tc>
        <w:tc>
          <w:tcPr>
            <w:tcW w:type="dxa" w:w="1757"/>
          </w:tcPr>
          <w:p>
            <w:pPr>
              <w:spacing w:after="40" w:before="40" w:line="276" w:lineRule="auto"/>
              <w:jc w:val="right"/>
            </w:pPr>
            <w:r/>
            <w:r>
              <w:rPr>
                <w:rFonts w:ascii="Arial" w:hAnsi="Arial"/>
                <w:b w:val="0"/>
                <w:color w:val="9A5B2E"/>
                <w:sz w:val="19"/>
              </w:rPr>
              <w:t>[Umsatzsteuer]</w:t>
            </w:r>
          </w:p>
        </w:tc>
      </w:tr>
      <w:tr>
        <w:tc>
          <w:tcPr>
            <w:tcW w:type="dxa" w:w="7596"/>
            <w:gridSpan w:val="5"/>
            <w:tcBorders>
              <w:top w:val="single" w:sz="8" w:color="C9BBA8"/>
              <w:bottom w:val="nil"/>
            </w:tcBorders>
          </w:tcPr>
          <w:p>
            <w:pPr>
              <w:spacing w:after="0" w:before="80"/>
              <w:jc w:val="right"/>
            </w:pPr>
            <w:commentRangeStart w:id="3"/>
            <w:r/>
            <w:r>
              <w:rPr>
                <w:rFonts w:ascii="Arial" w:hAnsi="Arial"/>
                <w:b/>
                <w:color w:val="14110F"/>
                <w:sz w:val="21"/>
              </w:rPr>
              <w:t>Voraussichtlicher Gesamtpreis inklusive Umsatzsteuer</w:t>
            </w:r>
            <w:commentRangeEnd w:id="3"/>
            <w:r>
              <w:rPr>
                <w:rStyle w:val="CommentReference"/>
              </w:rPr>
              <w:commentReference w:id="3"/>
            </w:r>
          </w:p>
        </w:tc>
        <w:tc>
          <w:tcPr>
            <w:tcW w:type="dxa" w:w="1757"/>
            <w:tcBorders>
              <w:top w:val="single" w:sz="8" w:color="C9BBA8"/>
              <w:bottom w:val="nil"/>
            </w:tcBorders>
          </w:tcPr>
          <w:p>
            <w:pPr>
              <w:spacing w:after="80" w:before="80" w:line="276" w:lineRule="auto"/>
              <w:jc w:val="right"/>
            </w:pPr>
            <w:r/>
            <w:r>
              <w:rPr>
                <w:rFonts w:ascii="Arial" w:hAnsi="Arial"/>
                <w:b/>
                <w:color w:val="9A5B2E"/>
                <w:sz w:val="21"/>
              </w:rPr>
              <w:t>[Gesamtpreis]</w:t>
            </w:r>
          </w:p>
        </w:tc>
      </w:tr>
    </w:tbl>
    <w:p>
      <w:pPr>
        <w:spacing w:after="0" w:before="0" w:line="300" w:lineRule="auto"/>
      </w:pPr>
    </w:p>
    <w:p>
      <w:pPr>
        <w:spacing w:after="140" w:before="0" w:line="300" w:lineRule="auto"/>
      </w:pPr>
      <w:r>
        <w:rPr>
          <w:rFonts w:ascii="Arial" w:hAnsi="Arial"/>
          <w:b w:val="0"/>
          <w:color w:val="14110F"/>
          <w:sz w:val="21"/>
        </w:rPr>
        <w:t xml:space="preserve">Nicht enthalten: </w:t>
      </w:r>
      <w:r>
        <w:rPr>
          <w:rFonts w:ascii="Arial" w:hAnsi="Arial"/>
          <w:b w:val="0"/>
          <w:color w:val="9A5B2E"/>
          <w:sz w:val="21"/>
        </w:rPr>
        <w:t>[nicht enthaltene Leistungen]</w:t>
      </w:r>
      <w:r>
        <w:rPr>
          <w:rFonts w:ascii="Arial" w:hAnsi="Arial"/>
          <w:b w:val="0"/>
          <w:color w:val="14110F"/>
          <w:sz w:val="21"/>
        </w:rPr>
        <w:t>.</w:t>
      </w:r>
    </w:p>
    <w:p>
      <w:pPr>
        <w:spacing w:after="140" w:before="0" w:line="300" w:lineRule="auto"/>
      </w:pPr>
      <w:commentRangeStart w:id="4"/>
      <w:r>
        <w:rPr>
          <w:rFonts w:ascii="Arial" w:hAnsi="Arial"/>
          <w:b w:val="0"/>
          <w:color w:val="14110F"/>
          <w:sz w:val="21"/>
        </w:rPr>
        <w:t>Zeichnet sich eine wesentliche Überschreitung der geschätzten Kosten ab, informieren wir Sie unverzüglich und besprechen das weitere Vorgehen.</w:t>
      </w:r>
      <w:commentRangeEnd w:id="4"/>
      <w:r>
        <w:rPr>
          <w:rStyle w:val="CommentReference"/>
        </w:rPr>
        <w:commentReference w:id="4"/>
      </w:r>
    </w:p>
    <w:p>
      <w:pPr>
        <w:spacing w:after="140" w:before="0" w:line="300" w:lineRule="auto"/>
      </w:pPr>
      <w:commentRangeStart w:id="5"/>
      <w:r>
        <w:rPr>
          <w:rFonts w:ascii="Arial" w:hAnsi="Arial"/>
          <w:b w:val="0"/>
          <w:color w:val="14110F"/>
          <w:sz w:val="21"/>
        </w:rPr>
        <w:t>Dieser Kostenvoranschlag ist kostenlos. Möchten Sie uns beauftragen, melden Sie sich gern telefonisch oder per E-Mail.</w:t>
      </w:r>
      <w:commentRangeEnd w:id="5"/>
      <w:r>
        <w:rPr>
          <w:rStyle w:val="CommentReference"/>
        </w:rPr>
        <w:commentReference w:id="5"/>
      </w:r>
    </w:p>
    <w:p>
      <w:pPr>
        <w:spacing w:after="600" w:before="80" w:line="300" w:lineRule="auto"/>
      </w:pPr>
      <w:r>
        <w:rPr>
          <w:rFonts w:ascii="Arial" w:hAnsi="Arial"/>
          <w:b w:val="0"/>
          <w:color w:val="14110F"/>
          <w:sz w:val="21"/>
        </w:rPr>
        <w:t>Freundliche Grüße</w:t>
      </w:r>
    </w:p>
    <w:p>
      <w:pPr>
        <w:spacing w:after="0" w:before="0" w:line="300" w:lineRule="auto"/>
      </w:pPr>
      <w:r>
        <w:rPr>
          <w:rFonts w:ascii="Arial" w:hAnsi="Arial"/>
          <w:b w:val="0"/>
          <w:color w:val="9A5B2E"/>
          <w:sz w:val="21"/>
        </w:rPr>
        <w:t>[Vorname Nachname]</w:t>
      </w:r>
    </w:p>
    <w:p>
      <w:pPr>
        <w:spacing w:after="0" w:before="0" w:line="300" w:lineRule="auto"/>
      </w:pPr>
      <w:r>
        <w:rPr>
          <w:rFonts w:ascii="Arial" w:hAnsi="Arial"/>
          <w:b w:val="0"/>
          <w:color w:val="9A5B2E"/>
          <w:sz w:val="19"/>
        </w:rPr>
        <w:t>[Firmenname]</w:t>
      </w:r>
    </w:p>
    <w:sectPr w:rsidR="00FC693F" w:rsidRPr="0006063C" w:rsidSect="00034616">
      <w:headerReference w:type="default" r:id="rId9"/>
      <w:footerReference w:type="default" r:id="rId10"/>
      <w:pgSz w:w="11906" w:h="16838"/>
      <w:pgMar w:top="1020" w:right="1134" w:bottom="1814" w:left="1417" w:header="567" w:footer="567"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URA DESIGN LAB" w:initials="AURA" w:date="2026-10-15T15:40:34Z">
    <w:p>
      <w:pPr>
        <w:pStyle w:val="CommentText"/>
      </w:pPr>
      <w:r>
        <w:rPr>
          <w:rStyle w:val="CommentReference"/>
        </w:rPr>
        <w:annotationRef/>
      </w:r>
      <w:r>
        <w:t>Pflichtangaben im Briefkopf richten sich nach der Rechtsform: e. K. nach § 37a HGB, OHG und KG nach §§ 125, 177a HGB, GmbH nach § 35a GmbHG mit allen Geschäftsführern. Nicht eingetragene Betriebe sollten mindestens vollständigen Namen und Anschrift nennen und die Zeile Registergericht löschen. Rechtsstand 15.10.2026, Muster ohne Gewähr, keine Rechtsberatung.</w:t>
      </w:r>
    </w:p>
  </w:comment>
  <w:comment w:id="1" w:author="AURA DESIGN LAB" w:initials="AURA" w:date="2026-10-15T15:40:34Z">
    <w:p>
      <w:pPr>
        <w:pStyle w:val="CommentText"/>
      </w:pPr>
      <w:r>
        <w:rPr>
          <w:rStyle w:val="CommentReference"/>
        </w:rPr>
        <w:annotationRef/>
      </w:r>
      <w:r>
        <w:t>Beauftragt der Kunde nach diesem Kostenvoranschlag, gelten dieselben Regeln zur Widerrufsbelehrung wie beim Angebot. Keine Belehrung bei Geschäftskunden. Anlage 1 zu Art. 246a § 1 Abs. 2 EGBGB gilt, wenn ein Privatkunde außerhalb Ihrer Geschäftsräume in Ihrem Beisein oder nur per Telefon oder E-Mail beauftragt. Anlage 10 zu Art. 249 § 3 EGBGB gilt beim Verbraucherbauvertrag. Einzelheiten zum vorzeitigen Beginn stehen im Hinweis zu Absatz 1 der Vorlage „Angebot“.</w:t>
      </w:r>
    </w:p>
  </w:comment>
  <w:comment w:id="2" w:author="AURA DESIGN LAB" w:initials="AURA" w:date="2026-10-15T15:40:34Z">
    <w:p>
      <w:pPr>
        <w:pStyle w:val="CommentText"/>
      </w:pPr>
      <w:r>
        <w:rPr>
          <w:rStyle w:val="CommentReference"/>
        </w:rPr>
        <w:annotationRef/>
      </w:r>
      <w:r>
        <w:t>Schätzen Sie jede Position so genau wie möglich. Ist der Aufwand noch offen, etwa hinter Verkleidungen, nennen Sie das bei der Leistung. Versprechen Sie keinen Festpreis, damit der Kostenvoranschlag nicht als verbindliches Angebot gelten kann.</w:t>
      </w:r>
    </w:p>
  </w:comment>
  <w:comment w:id="3" w:author="AURA DESIGN LAB" w:initials="AURA" w:date="2026-10-15T15:40:34Z">
    <w:p>
      <w:pPr>
        <w:pStyle w:val="CommentText"/>
      </w:pPr>
      <w:r>
        <w:rPr>
          <w:rStyle w:val="CommentReference"/>
        </w:rPr>
        <w:annotationRef/>
      </w:r>
      <w:r>
        <w:t>Bei Privatkunden müssen Sie den Gesamtpreis inklusive Umsatzsteuer angeben und hervorheben (§ 3 PAngV).</w:t>
      </w:r>
    </w:p>
  </w:comment>
  <w:comment w:id="4" w:author="AURA DESIGN LAB" w:initials="AURA" w:date="2026-10-15T15:40:34Z">
    <w:p>
      <w:pPr>
        <w:pStyle w:val="CommentText"/>
      </w:pPr>
      <w:r>
        <w:rPr>
          <w:rStyle w:val="CommentReference"/>
        </w:rPr>
        <w:annotationRef/>
      </w:r>
      <w:r>
        <w:t>Sie müssen den Kunden nach § 649 Abs. 2 BGB informieren. Das Gesetz nennt keinen festen Prozentwert für „wesentlich“. Nutzen Sie dafür die Vorlage „Mehrkosten-Anzeige“.</w:t>
      </w:r>
    </w:p>
  </w:comment>
  <w:comment w:id="5" w:author="AURA DESIGN LAB" w:initials="AURA" w:date="2026-10-15T15:40:34Z">
    <w:p>
      <w:pPr>
        <w:pStyle w:val="CommentText"/>
      </w:pPr>
      <w:r>
        <w:rPr>
          <w:rStyle w:val="CommentReference"/>
        </w:rPr>
        <w:annotationRef/>
      </w:r>
      <w:r>
        <w:t>Ein Kostenvoranschlag ist im Zweifel nicht zu vergüten (§ 632 Abs. 3 BGB). Vereinbaren Sie eine Vergütung vorher mit dem Kunden. Eine Klausel in den AGB reicht in der Regel nicht. Ersetzen Sie dann den Satz „Dieser Kostenvoranschlag ist kostenlos“ durch den Wahlbaustein.</w:t>
      </w:r>
    </w:p>
    <w:p>
      <w:pPr>
        <w:pStyle w:val="CommentText"/>
      </w:pPr>
    </w:p>
    <w:p>
      <w:pPr>
        <w:pStyle w:val="CommentText"/>
      </w:pPr>
      <w:r>
        <w:t>Wahlbaustein zum Einfügen: Für die Besichtigung und diesen Kostenvoranschlag berechnen wir wie vereinbart [Betrag] Euro inklusive Umsatzsteuer. Bei Auftragserteilung rechnen wir den Betrag an.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D6CEC3"/>
      </w:pBdr>
      <w:tabs>
        <w:tab w:pos="3175" w:val="left"/>
        <w:tab w:pos="6350" w:val="left"/>
      </w:tabs>
      <w:spacing w:after="0" w:before="0" w:line="276" w:lineRule="auto"/>
    </w:pPr>
    <w:r>
      <w:rPr>
        <w:rFonts w:ascii="Arial" w:hAnsi="Arial"/>
        <w:b/>
        <w:color w:val="9A5B2E"/>
        <w:sz w:val="15"/>
      </w:rPr>
      <w:t>[Firmenname]</w:t>
    </w:r>
    <w:r>
      <w:tab/>
    </w:r>
    <w:r>
      <w:rPr>
        <w:rFonts w:ascii="Arial" w:hAnsi="Arial"/>
        <w:b w:val="0"/>
        <w:color w:val="9A5B2E"/>
        <w:sz w:val="15"/>
      </w:rPr>
      <w:t>[Bank]</w:t>
    </w:r>
    <w:r>
      <w:tab/>
    </w:r>
    <w:r>
      <w:rPr>
        <w:rFonts w:ascii="Arial" w:hAnsi="Arial"/>
        <w:b w:val="0"/>
        <w:color w:val="5F5A55"/>
        <w:sz w:val="15"/>
      </w:rPr>
      <w:t xml:space="preserve">Registergericht </w:t>
    </w:r>
    <w:r>
      <w:rPr>
        <w:rFonts w:ascii="Arial" w:hAnsi="Arial"/>
        <w:b w:val="0"/>
        <w:color w:val="9A5B2E"/>
        <w:sz w:val="15"/>
      </w:rPr>
      <w:t>[Gericht und Nummer]</w:t>
    </w:r>
  </w:p>
  <w:p>
    <w:pPr>
      <w:tabs>
        <w:tab w:pos="3175" w:val="left"/>
        <w:tab w:pos="6350" w:val="left"/>
      </w:tabs>
      <w:spacing w:after="0" w:before="0" w:line="276" w:lineRule="auto"/>
    </w:pPr>
    <w:r>
      <w:rPr>
        <w:rFonts w:ascii="Arial" w:hAnsi="Arial"/>
        <w:b w:val="0"/>
        <w:color w:val="9A5B2E"/>
        <w:sz w:val="15"/>
      </w:rPr>
      <w:t>[Inhaber oder alle Geschäftsführer]</w:t>
    </w:r>
    <w:r>
      <w:tab/>
    </w:r>
    <w:r>
      <w:rPr>
        <w:rFonts w:ascii="Arial" w:hAnsi="Arial"/>
        <w:b w:val="0"/>
        <w:color w:val="5F5A55"/>
        <w:sz w:val="15"/>
      </w:rPr>
      <w:t xml:space="preserve">IBAN </w:t>
    </w:r>
    <w:r>
      <w:rPr>
        <w:rFonts w:ascii="Arial" w:hAnsi="Arial"/>
        <w:b w:val="0"/>
        <w:color w:val="9A5B2E"/>
        <w:sz w:val="15"/>
      </w:rPr>
      <w:t>[IBAN]</w:t>
    </w:r>
    <w:r>
      <w:tab/>
    </w:r>
    <w:r>
      <w:rPr>
        <w:rFonts w:ascii="Arial" w:hAnsi="Arial"/>
        <w:b w:val="0"/>
        <w:color w:val="5F5A55"/>
        <w:sz w:val="15"/>
      </w:rPr>
      <w:t xml:space="preserve">USt-IdNr. </w:t>
    </w:r>
    <w:r>
      <w:rPr>
        <w:rFonts w:ascii="Arial" w:hAnsi="Arial"/>
        <w:b w:val="0"/>
        <w:color w:val="9A5B2E"/>
        <w:sz w:val="15"/>
      </w:rPr>
      <w:t>[Nummer]</w:t>
    </w:r>
  </w:p>
  <w:p>
    <w:pPr>
      <w:tabs>
        <w:tab w:pos="3175" w:val="left"/>
        <w:tab w:pos="6350" w:val="left"/>
      </w:tabs>
      <w:spacing w:after="0" w:before="0" w:line="276" w:lineRule="auto"/>
    </w:pPr>
    <w:r>
      <w:rPr>
        <w:rFonts w:ascii="Arial" w:hAnsi="Arial"/>
        <w:b w:val="0"/>
        <w:color w:val="5F5A55"/>
        <w:sz w:val="15"/>
      </w:rPr>
      <w:t xml:space="preserve">Sitz </w:t>
    </w:r>
    <w:r>
      <w:rPr>
        <w:rFonts w:ascii="Arial" w:hAnsi="Arial"/>
        <w:b w:val="0"/>
        <w:color w:val="9A5B2E"/>
        <w:sz w:val="15"/>
      </w:rPr>
      <w:t>[Ort des Sitzes]</w:t>
    </w:r>
    <w:r>
      <w:tab/>
    </w:r>
    <w:r>
      <w:rPr>
        <w:rFonts w:ascii="Arial" w:hAnsi="Arial"/>
        <w:b w:val="0"/>
        <w:color w:val="5F5A55"/>
        <w:sz w:val="15"/>
      </w:rPr>
      <w:t xml:space="preserve">BIC </w:t>
    </w:r>
    <w:r>
      <w:rPr>
        <w:rFonts w:ascii="Arial" w:hAnsi="Arial"/>
        <w:b w:val="0"/>
        <w:color w:val="9A5B2E"/>
        <w:sz w:val="15"/>
      </w:rPr>
      <w:t>[BIC]</w:t>
    </w:r>
    <w:r>
      <w:tab/>
    </w:r>
    <w:r>
      <w:rPr>
        <w:rFonts w:ascii="Arial" w:hAnsi="Arial"/>
        <w:b w:val="0"/>
        <w:color w:val="9A5B2E"/>
        <w:sz w:val="15"/>
      </w:rPr>
      <w:t>[Website]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54" w:val="right"/>
      </w:tabs>
      <w:spacing w:after="20" w:before="0" w:line="276" w:lineRule="auto"/>
    </w:pPr>
    <w:r>
      <w:rPr>
        <w:rFonts w:ascii="Arial" w:hAnsi="Arial"/>
        <w:b/>
        <w:color w:val="9A5B2E"/>
        <w:sz w:val="30"/>
      </w:rPr>
      <w:t>[Firmenname]</w:t>
    </w:r>
    <w:r>
      <w:tab/>
    </w:r>
    <w:r>
      <w:rPr>
        <w:rFonts w:ascii="Arial" w:hAnsi="Arial"/>
        <w:b w:val="0"/>
        <w:color w:val="9A5B2E"/>
        <w:sz w:val="17"/>
      </w:rPr>
      <w:t>[Straße Hausnummer]</w:t>
    </w:r>
    <w:r>
      <w:rPr>
        <w:rFonts w:ascii="Arial" w:hAnsi="Arial"/>
        <w:b w:val="0"/>
        <w:color w:val="5F5A55"/>
        <w:sz w:val="17"/>
      </w:rPr>
      <w:t xml:space="preserve"> · </w:t>
    </w:r>
    <w:r>
      <w:rPr>
        <w:rFonts w:ascii="Arial" w:hAnsi="Arial"/>
        <w:b w:val="0"/>
        <w:color w:val="9A5B2E"/>
        <w:sz w:val="17"/>
      </w:rPr>
      <w:t>[PLZ Ort]</w:t>
    </w:r>
  </w:p>
  <w:p>
    <w:pPr>
      <w:tabs>
        <w:tab w:pos="9354" w:val="right"/>
      </w:tabs>
      <w:spacing w:after="0" w:before="0" w:line="276" w:lineRule="auto"/>
    </w:pPr>
    <w:r>
      <w:rPr>
        <w:rFonts w:ascii="Arial" w:hAnsi="Arial"/>
        <w:b w:val="0"/>
        <w:color w:val="9A5B2E"/>
        <w:sz w:val="19"/>
      </w:rPr>
      <w:t>[Gewerk oder Zusatz]</w:t>
    </w:r>
    <w:r>
      <w:tab/>
    </w:r>
    <w:r>
      <w:rPr>
        <w:rFonts w:ascii="Arial" w:hAnsi="Arial"/>
        <w:b w:val="0"/>
        <w:color w:val="5F5A55"/>
        <w:sz w:val="17"/>
      </w:rPr>
      <w:t xml:space="preserve">Telefon </w:t>
    </w:r>
    <w:r>
      <w:rPr>
        <w:rFonts w:ascii="Arial" w:hAnsi="Arial"/>
        <w:b w:val="0"/>
        <w:color w:val="9A5B2E"/>
        <w:sz w:val="17"/>
      </w:rPr>
      <w:t>[Telefonnummer]</w:t>
    </w:r>
    <w:r>
      <w:rPr>
        <w:rFonts w:ascii="Arial" w:hAnsi="Arial"/>
        <w:b w:val="0"/>
        <w:color w:val="5F5A55"/>
        <w:sz w:val="17"/>
      </w:rPr>
      <w:t xml:space="preserve"> · </w:t>
    </w:r>
    <w:r>
      <w:rPr>
        <w:rFonts w:ascii="Arial" w:hAnsi="Arial"/>
        <w:b w:val="0"/>
        <w:color w:val="9A5B2E"/>
        <w:sz w:val="17"/>
      </w:rPr>
      <w:t>[E-Mail]</w:t>
    </w:r>
  </w:p>
  <w:p>
    <w:pPr>
      <w:pBdr>
        <w:bottom w:val="single" w:sz="4" w:space="6" w:color="D6CEC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Kostenvoranschlag</dc:title>
  <dc:subject/>
  <dc:creator>AURA DESIGN LAB</dc:creator>
  <cp:keywords/>
  <dc:description>Kostenlose Vorlage von auradesignlab.com/ratgeber/angebot-kostenvoranschlag-handwerk/. Muster ohne Gewähr, keine Rechtsberatung.</dc:description>
  <cp:lastModifiedBy/>
  <cp:revision>1</cp:revision>
  <dcterms:created xsi:type="dcterms:W3CDTF">2013-12-23T23:15:00Z</dcterms:created>
  <dcterms:modified xsi:type="dcterms:W3CDTF">2013-12-23T23:15:00Z</dcterms:modified>
  <cp:category/>
</cp:coreProperties>
</file>